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E36" w:rsidRDefault="00B3620C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64E36" w:rsidRDefault="00B3620C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64E36" w:rsidRDefault="00B3620C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«Тамбовский государственный университет имени Г.Р. Державина»</w:t>
      </w:r>
    </w:p>
    <w:p w:rsidR="00A64E36" w:rsidRDefault="00B3620C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Институт права и национальной безопасности</w:t>
      </w:r>
    </w:p>
    <w:p w:rsidR="00A64E36" w:rsidRDefault="00B3620C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Кафедра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гражданского и арбитражного процесса </w:t>
      </w: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B3620C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ФОНД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ОЦЕНОЧНЫХ СРЕДСТВ</w:t>
      </w:r>
    </w:p>
    <w:p w:rsidR="00A64E36" w:rsidRDefault="00B3620C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учебной дисциплине</w:t>
      </w:r>
    </w:p>
    <w:p w:rsidR="00A64E36" w:rsidRDefault="00A64E36">
      <w:pPr>
        <w:tabs>
          <w:tab w:val="left" w:pos="3318"/>
        </w:tabs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B3620C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«Административный процесс»</w:t>
      </w:r>
    </w:p>
    <w:p w:rsidR="00A64E36" w:rsidRDefault="00B3620C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подготовки специалистов среднего звена по специальности</w:t>
      </w:r>
    </w:p>
    <w:p w:rsidR="00A64E36" w:rsidRDefault="00B3620C">
      <w:pPr>
        <w:tabs>
          <w:tab w:val="left" w:pos="331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40.02.04 – Юриспруденция</w:t>
      </w: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B3620C">
      <w:pPr>
        <w:tabs>
          <w:tab w:val="left" w:pos="4358"/>
        </w:tabs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Тамбов 2024</w:t>
      </w:r>
    </w:p>
    <w:p w:rsidR="00A64E36" w:rsidRDefault="00B3620C">
      <w:pPr>
        <w:spacing w:after="0" w:line="23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br w:type="page"/>
      </w:r>
    </w:p>
    <w:tbl>
      <w:tblPr>
        <w:tblpPr w:leftFromText="180" w:rightFromText="180" w:vertAnchor="text" w:horzAnchor="margin" w:tblpX="41" w:tblpY="172"/>
        <w:tblW w:w="9843" w:type="dxa"/>
        <w:tblInd w:w="108" w:type="dxa"/>
        <w:tblLayout w:type="fixed"/>
        <w:tblLook w:val="04A0"/>
      </w:tblPr>
      <w:tblGrid>
        <w:gridCol w:w="5256"/>
        <w:gridCol w:w="4587"/>
      </w:tblGrid>
      <w:tr w:rsidR="00A64E36">
        <w:trPr>
          <w:trHeight w:val="3594"/>
        </w:trPr>
        <w:tc>
          <w:tcPr>
            <w:tcW w:w="5255" w:type="dxa"/>
          </w:tcPr>
          <w:p w:rsidR="00A64E36" w:rsidRDefault="00B3620C">
            <w:pPr>
              <w:pageBreakBefore/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ОДОБРЕН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на заседании кафедры гражданского и арбитражного процесса</w:t>
            </w: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«18»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января</w:t>
            </w:r>
            <w:r>
              <w:rPr>
                <w:noProof/>
                <w:lang w:eastAsia="ru-RU"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905510</wp:posOffset>
                  </wp:positionH>
                  <wp:positionV relativeFrom="paragraph">
                    <wp:posOffset>203835</wp:posOffset>
                  </wp:positionV>
                  <wp:extent cx="1788795" cy="733425"/>
                  <wp:effectExtent l="0" t="0" r="0" b="0"/>
                  <wp:wrapNone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79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протокол № 5.</w:t>
            </w: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4E36" w:rsidRDefault="00B3620C">
            <w:pPr>
              <w:widowControl w:val="0"/>
              <w:spacing w:after="0" w:line="23" w:lineRule="atLeast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Зав. кафедрой__________</w:t>
            </w:r>
          </w:p>
          <w:p w:rsidR="00A64E36" w:rsidRDefault="00A64E36">
            <w:pPr>
              <w:widowControl w:val="0"/>
              <w:spacing w:after="0" w:line="23" w:lineRule="atLeast"/>
              <w:ind w:firstLine="851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64E36" w:rsidRDefault="00A64E36">
            <w:pPr>
              <w:widowControl w:val="0"/>
              <w:spacing w:after="0" w:line="23" w:lineRule="atLeast"/>
              <w:ind w:firstLine="8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87" w:type="dxa"/>
          </w:tcPr>
          <w:p w:rsidR="00A64E36" w:rsidRDefault="00B36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Разработан на основе Федерального государственного образовательного стандарта  среднего профессионального образования по специальности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40.02.04 - Юриспруденция</w:t>
            </w: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Директор Института права и нацио</w:t>
            </w:r>
            <w:r>
              <w:rPr>
                <w:noProof/>
                <w:lang w:eastAsia="ru-RU"/>
              </w:rPr>
              <w:drawing>
                <wp:anchor distT="0" distB="0" distL="0" distR="0" simplePos="0" relativeHeight="3" behindDoc="1" locked="0" layoutInCell="1" allowOverlap="1">
                  <wp:simplePos x="0" y="0"/>
                  <wp:positionH relativeFrom="column">
                    <wp:posOffset>474980</wp:posOffset>
                  </wp:positionH>
                  <wp:positionV relativeFrom="paragraph">
                    <wp:posOffset>346710</wp:posOffset>
                  </wp:positionV>
                  <wp:extent cx="1578610" cy="670560"/>
                  <wp:effectExtent l="0" t="0" r="0" b="0"/>
                  <wp:wrapNone/>
                  <wp:docPr id="2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нал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ьной безопасности</w:t>
            </w:r>
          </w:p>
          <w:p w:rsidR="00A64E36" w:rsidRDefault="00B3620C">
            <w:pPr>
              <w:widowControl w:val="0"/>
              <w:spacing w:after="0" w:line="23" w:lineRule="atLeast"/>
              <w:ind w:left="4820" w:firstLine="85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________________ В.А. Шуняева</w:t>
            </w:r>
          </w:p>
        </w:tc>
      </w:tr>
    </w:tbl>
    <w:p w:rsidR="00A64E36" w:rsidRDefault="00B3620C">
      <w:pPr>
        <w:spacing w:after="0" w:line="23" w:lineRule="atLeast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«___»_____________202__ года </w:t>
      </w:r>
    </w:p>
    <w:p w:rsidR="00A64E36" w:rsidRDefault="00A64E36">
      <w:pPr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64E36" w:rsidRDefault="00B3620C">
      <w:pPr>
        <w:spacing w:after="0" w:line="23" w:lineRule="atLeast"/>
        <w:ind w:firstLine="851"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Составители: </w:t>
      </w:r>
    </w:p>
    <w:p w:rsidR="00A64E36" w:rsidRDefault="00B3620C">
      <w:pPr>
        <w:spacing w:after="0" w:line="23" w:lineRule="atLeast"/>
        <w:ind w:firstLine="851"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Митрофанов Н.В., преподаватель кафедры гражданского и арбитражного процесса </w:t>
      </w: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64E36" w:rsidRDefault="00B3620C">
      <w:pPr>
        <w:spacing w:after="0" w:line="23" w:lineRule="atLeast"/>
        <w:ind w:firstLine="851"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Эксперты:</w:t>
      </w:r>
    </w:p>
    <w:p w:rsidR="00A64E36" w:rsidRDefault="00B3620C">
      <w:pPr>
        <w:spacing w:after="0" w:line="23" w:lineRule="atLeast"/>
        <w:ind w:firstLine="851"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Вознесенский Константин Леонидович, руководитель  Тамбовской областной коллегией адвокатов</w:t>
      </w:r>
    </w:p>
    <w:p w:rsidR="00A64E36" w:rsidRDefault="00B3620C">
      <w:pPr>
        <w:spacing w:after="0" w:line="23" w:lineRule="atLeast"/>
        <w:ind w:firstLine="851"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Садохина Наталия Евгеньевна, к.ю.н., доцент, заведующий кафедрой конституционного и международного права Института права и национальной безопасности ТГУ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имени Г.Р. Державина</w:t>
      </w:r>
    </w:p>
    <w:p w:rsidR="00A64E36" w:rsidRDefault="00A64E36">
      <w:pPr>
        <w:spacing w:after="0" w:line="23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64E36" w:rsidRDefault="00B3620C">
      <w:pPr>
        <w:spacing w:after="0" w:line="23" w:lineRule="atLeas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br w:type="page"/>
      </w:r>
    </w:p>
    <w:p w:rsidR="00A64E36" w:rsidRDefault="00B362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Паспорт фонда оценочных средств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 учебной дисциплине</w:t>
      </w:r>
    </w:p>
    <w:p w:rsidR="00A64E36" w:rsidRDefault="00A64E36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E36" w:rsidRDefault="00B3620C">
      <w:pPr>
        <w:widowControl w:val="0"/>
        <w:pBdr>
          <w:bottom w:val="single" w:sz="12" w:space="1" w:color="000000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Административный процесс</w:t>
      </w:r>
    </w:p>
    <w:p w:rsidR="00A64E36" w:rsidRDefault="00B3620C">
      <w:pPr>
        <w:pStyle w:val="af1"/>
        <w:spacing w:before="162" w:line="276" w:lineRule="auto"/>
        <w:ind w:left="4350" w:right="1598" w:hanging="2618"/>
        <w:jc w:val="center"/>
        <w:rPr>
          <w:b/>
          <w:spacing w:val="-67"/>
        </w:rPr>
      </w:pPr>
      <w:r>
        <w:rPr>
          <w:b/>
        </w:rPr>
        <w:t>40.02.04 «Юриспруденция»</w:t>
      </w:r>
    </w:p>
    <w:p w:rsidR="00A64E36" w:rsidRDefault="00A64E3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4E36" w:rsidRDefault="00B3620C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Требования к результатам освоения дисциплины, уровню содержания учебного курса и показателям оценки уровня освоения и осво</w:t>
      </w:r>
      <w:r>
        <w:rPr>
          <w:rFonts w:ascii="Times New Roman" w:hAnsi="Times New Roman" w:cs="Times New Roman"/>
          <w:sz w:val="24"/>
          <w:szCs w:val="24"/>
        </w:rPr>
        <w:t>енных компетенций в рамках дисциплины:</w:t>
      </w:r>
    </w:p>
    <w:p w:rsidR="00A64E36" w:rsidRDefault="00A64E36">
      <w:pPr>
        <w:widowControl w:val="0"/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E36" w:rsidRDefault="00A64E36">
      <w:pPr>
        <w:widowControl w:val="0"/>
        <w:spacing w:after="0" w:line="23" w:lineRule="atLeast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477" w:type="dxa"/>
        <w:tblInd w:w="-546" w:type="dxa"/>
        <w:tblLayout w:type="fixed"/>
        <w:tblLook w:val="04A0"/>
      </w:tblPr>
      <w:tblGrid>
        <w:gridCol w:w="2518"/>
        <w:gridCol w:w="971"/>
        <w:gridCol w:w="1591"/>
        <w:gridCol w:w="2240"/>
        <w:gridCol w:w="1698"/>
        <w:gridCol w:w="1459"/>
      </w:tblGrid>
      <w:tr w:rsidR="00A64E36">
        <w:trPr>
          <w:trHeight w:val="557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контрольно-оценочного средства</w:t>
            </w:r>
          </w:p>
        </w:tc>
      </w:tr>
      <w:tr w:rsidR="00A64E36">
        <w:trPr>
          <w:trHeight w:val="679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ind w:firstLine="85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ind w:left="113" w:right="113" w:firstLine="85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A64E36">
        <w:trPr>
          <w:trHeight w:val="451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A64E36">
        <w:trPr>
          <w:trHeight w:val="990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pStyle w:val="msonormalmailrucssattributepostfix"/>
              <w:widowControl w:val="0"/>
              <w:shd w:val="clear" w:color="auto" w:fill="FFFFFF"/>
              <w:spacing w:before="280" w:beforeAutospacing="0" w:after="0" w:afterAutospacing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уметь: в</w:t>
            </w:r>
            <w:r>
              <w:t>ыбирать способы решения задач профессиональной деятельности применительно к различным контекстам административного процесса</w:t>
            </w:r>
          </w:p>
          <w:p w:rsidR="00A64E36" w:rsidRDefault="00A64E36">
            <w:pPr>
              <w:pStyle w:val="msonormalmailrucssattributepostfix"/>
              <w:widowControl w:val="0"/>
              <w:shd w:val="clear" w:color="auto" w:fill="FFFFFF"/>
              <w:spacing w:before="280" w:beforeAutospacing="0" w:after="0" w:afterAutospacing="0"/>
              <w:jc w:val="both"/>
              <w:rPr>
                <w:shd w:val="clear" w:color="auto" w:fill="FFFFFF"/>
              </w:rPr>
            </w:pPr>
          </w:p>
          <w:p w:rsidR="00A64E36" w:rsidRDefault="00B362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знать: </w:t>
            </w:r>
            <w:r>
              <w:rPr>
                <w:rFonts w:ascii="Times New Roman" w:hAnsi="Times New Roman"/>
                <w:sz w:val="24"/>
              </w:rPr>
              <w:t>понятие и специфические признаки административного процесса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ОК 02 ОК 05 ОК 06 ОК 07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ПК 1.2 ПК 1.3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 Понятие административного процесса</w:t>
            </w:r>
          </w:p>
          <w:p w:rsidR="00A64E36" w:rsidRDefault="00A64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A64E36" w:rsidRDefault="00B3620C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</w:t>
            </w:r>
            <w:r>
              <w:rPr>
                <w:rFonts w:ascii="Times New Roman" w:hAnsi="Times New Roman"/>
                <w:sz w:val="24"/>
              </w:rPr>
              <w:t>онятие и специфические признаки административного процесса, принципы административного процесса.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оперировать и соотносить между собой такие специальные категории, как «административный процесс 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административно процессуальное право»</w:t>
            </w: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sz w:val="24"/>
              </w:rPr>
              <w:t>Решение практических ситуаций с использованием изученных законодательных и нормативных актов по вопросам темы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A64E36">
        <w:trPr>
          <w:trHeight w:val="1815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A64E36" w:rsidRDefault="00B3620C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</w:t>
            </w:r>
            <w:r>
              <w:rPr>
                <w:rFonts w:ascii="Times New Roman" w:hAnsi="Times New Roman"/>
                <w:sz w:val="24"/>
              </w:rPr>
              <w:t xml:space="preserve">онятие и специфические признаки административного процесса,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принципы </w:t>
            </w:r>
            <w:r>
              <w:rPr>
                <w:rFonts w:ascii="Times New Roman" w:hAnsi="Times New Roman"/>
                <w:sz w:val="24"/>
              </w:rPr>
              <w:t>административного процесса, понятие и система, участников производства по делам об административных правонарушениях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оперировать и соотносить между собой такие специальные категории, как «административный процесс и административно процессуальное право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», «административное производство и административная процедура»</w:t>
            </w:r>
          </w:p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E36">
        <w:trPr>
          <w:trHeight w:val="6652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A64E36" w:rsidRDefault="00B3620C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</w:t>
            </w:r>
            <w:r>
              <w:rPr>
                <w:rFonts w:ascii="Times New Roman" w:hAnsi="Times New Roman"/>
                <w:sz w:val="24"/>
              </w:rPr>
              <w:t xml:space="preserve">онятие и специфические признаки административного процесса, принципы административного процесса: понятие и система, участников производства по делам об административных </w:t>
            </w:r>
            <w:r>
              <w:rPr>
                <w:rFonts w:ascii="Times New Roman" w:hAnsi="Times New Roman"/>
                <w:sz w:val="24"/>
              </w:rPr>
              <w:t>правонарушениях и виды участников производства.</w:t>
            </w: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оперировать и соотносить между собой такие специальные категории, как «административный процесс и административно процессуальное право», «административное производство и административная процедура», «а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дминистративно-процессуальное законодательство и источники административно-процессуального права»</w:t>
            </w: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E36">
        <w:trPr>
          <w:trHeight w:val="1407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</w:rPr>
              <w:t xml:space="preserve">анализировать, толковать </w:t>
            </w:r>
            <w:r>
              <w:rPr>
                <w:rFonts w:ascii="Times New Roman" w:hAnsi="Times New Roman"/>
                <w:sz w:val="24"/>
              </w:rPr>
              <w:br/>
              <w:t>и правильно применять правовые нормы;</w:t>
            </w:r>
          </w:p>
          <w:p w:rsidR="00A64E36" w:rsidRDefault="00B3620C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характеризовать, интерпретировать, анализировать, сопоставлять и исследовать </w:t>
            </w:r>
            <w:r>
              <w:rPr>
                <w:rFonts w:ascii="Times New Roman" w:hAnsi="Times New Roman"/>
                <w:sz w:val="24"/>
              </w:rPr>
              <w:t>особенности правового статуса субъектов правоотношений;</w:t>
            </w:r>
          </w:p>
          <w:p w:rsidR="00A64E36" w:rsidRDefault="00B3620C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64E36" w:rsidRDefault="00B3620C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знать: </w:t>
            </w:r>
            <w:r>
              <w:rPr>
                <w:rFonts w:ascii="Times New Roman" w:hAnsi="Times New Roman"/>
                <w:sz w:val="24"/>
              </w:rPr>
              <w:t>понятие и основные положения и особенности науки административного п</w:t>
            </w:r>
            <w:r>
              <w:rPr>
                <w:rFonts w:ascii="Times New Roman" w:hAnsi="Times New Roman"/>
                <w:sz w:val="24"/>
              </w:rPr>
              <w:t>рава в части развития административно-процессуального регулирования;</w:t>
            </w:r>
          </w:p>
          <w:p w:rsidR="00A64E36" w:rsidRDefault="00B3620C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сущность, содержание основных понятий, категорий, конструкций, институтов административно-процессуального законодательства;</w:t>
            </w: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ОК 02 ОК 05 ОК 06 ОК 07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ПК 1.2 ПК 1.3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</w:rPr>
              <w:t>1.2. Виды и стадии административного процесса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административного процесса, понятие стадий производства по делам об административных правонарушениях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применять полученные знания при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самостоятельных производствах и административных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процедурах, входящих в состав административного процесса</w:t>
            </w: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sz w:val="24"/>
              </w:rPr>
              <w:t>Решение практических ситуаций с использованием изученных законодательных и нормативных актов по вопросам темы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A64E36">
        <w:trPr>
          <w:trHeight w:val="2025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ind w:firstLine="14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административного процесса, процедурное производство, понятие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стадий производства по делам об административных правонарушениях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умеет  применять полученные знания при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самостоятельных производствах и административных процедурах, входящих в состав административного процесса, готовить предложения по совершенств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ованию правовой деятельности в сфере административного процесса</w:t>
            </w:r>
          </w:p>
          <w:p w:rsidR="00A64E36" w:rsidRDefault="00A64E36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E36">
        <w:trPr>
          <w:trHeight w:val="1635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ind w:firstLine="142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A64E36" w:rsidRDefault="00B3620C">
            <w:pPr>
              <w:pStyle w:val="20"/>
              <w:widowControl w:val="0"/>
              <w:tabs>
                <w:tab w:val="left" w:pos="0"/>
              </w:tabs>
              <w:spacing w:after="0" w:line="240" w:lineRule="auto"/>
              <w:ind w:left="0"/>
            </w:pPr>
            <w:r>
              <w:rPr>
                <w:rFonts w:eastAsia="Calibri"/>
                <w:iCs/>
              </w:rPr>
              <w:t xml:space="preserve">знает </w:t>
            </w:r>
            <w:r>
              <w:t>виды административного процесса, процедурное производство, понятие и система стадий производства по делам об административных правонарушениях.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 применять полученные знания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при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самостоятельных производствах и административных процедурах, входящих в состав административного процесса, анализировать и готовить предложения по совершенствованию правовой деятельности в сфере административного процесса</w:t>
            </w:r>
          </w:p>
          <w:p w:rsidR="00A64E36" w:rsidRDefault="00A64E36">
            <w:pPr>
              <w:widowControl w:val="0"/>
              <w:spacing w:after="0" w:line="23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E36">
        <w:trPr>
          <w:trHeight w:val="1545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</w:rPr>
              <w:t>анализировать и решать юридические проблемы в сфере административно-правовых отношений</w:t>
            </w:r>
          </w:p>
          <w:p w:rsidR="00A64E36" w:rsidRDefault="00B3620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знать: </w:t>
            </w:r>
            <w:r>
              <w:rPr>
                <w:rFonts w:ascii="Times New Roman" w:hAnsi="Times New Roman"/>
                <w:sz w:val="24"/>
              </w:rPr>
              <w:t>особенности производства по исполнению постановлений по делам об административных правонарушениях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ОК 02 ОК 05 ОК 06 ОК 07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ПК 1.2 ПК 1.3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</w:rPr>
              <w:t>1.3. Производство по исполнению постановлений по делам об административных правонарушениях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A64E36" w:rsidRDefault="00B3620C">
            <w:pPr>
              <w:widowControl w:val="0"/>
              <w:spacing w:after="0" w:line="23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знает понятие, </w:t>
            </w:r>
            <w:r>
              <w:rPr>
                <w:rFonts w:ascii="Times New Roman" w:hAnsi="Times New Roman"/>
                <w:sz w:val="24"/>
              </w:rPr>
              <w:t>производство по исполнению постановлений по делам об административных правонарушениях</w:t>
            </w:r>
          </w:p>
          <w:p w:rsidR="00A64E36" w:rsidRDefault="00B3620C">
            <w:pPr>
              <w:widowControl w:val="0"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выделять отдельные виды административного производства п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 делам об административных правонарушениях</w:t>
            </w:r>
          </w:p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sz w:val="24"/>
              </w:rPr>
              <w:t>Решение практических ситуаций с использованием изученных законодательных и нормативных актов по вопросам темы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A64E36">
        <w:trPr>
          <w:trHeight w:val="1124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A64E36" w:rsidRDefault="00B3620C">
            <w:pPr>
              <w:widowControl w:val="0"/>
              <w:spacing w:after="0" w:line="23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знает понятие, виды</w:t>
            </w:r>
            <w:r>
              <w:rPr>
                <w:rFonts w:ascii="Times New Roman" w:hAnsi="Times New Roman"/>
                <w:sz w:val="24"/>
              </w:rPr>
              <w:t xml:space="preserve"> производство по исполнению постановлений по делам об административных правонарушениях</w:t>
            </w:r>
          </w:p>
          <w:p w:rsidR="00A64E36" w:rsidRDefault="00B3620C">
            <w:pPr>
              <w:widowControl w:val="0"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умеет выделять отдельные виды административного производства по делам об административных правонарушениях, принимать административно-процессуальные решения</w:t>
            </w:r>
          </w:p>
          <w:p w:rsidR="00A64E36" w:rsidRDefault="00A64E36">
            <w:pPr>
              <w:widowControl w:val="0"/>
              <w:spacing w:after="0" w:line="23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E36">
        <w:trPr>
          <w:trHeight w:val="2880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A64E36" w:rsidRDefault="00B3620C">
            <w:pPr>
              <w:widowControl w:val="0"/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знает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понятие, виды, </w:t>
            </w:r>
            <w:r>
              <w:rPr>
                <w:rFonts w:ascii="Times New Roman" w:hAnsi="Times New Roman"/>
                <w:sz w:val="24"/>
              </w:rPr>
              <w:t>сущность производство по исполнению постановлений по делам об административных правонарушениях</w:t>
            </w:r>
          </w:p>
          <w:p w:rsidR="00A64E36" w:rsidRDefault="00B3620C">
            <w:pPr>
              <w:widowControl w:val="0"/>
              <w:spacing w:after="0" w:line="23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выделять отдельные виды административного производства по делам об административных правонарушениях, принимать административно-процесс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уальные решения, совершать административно-процессуальные действия по сбору доказательств</w:t>
            </w: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E36">
        <w:trPr>
          <w:trHeight w:val="720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/>
                <w:sz w:val="24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:rsidR="00A64E36" w:rsidRDefault="00B3620C">
            <w:pPr>
              <w:widowControl w:val="0"/>
              <w:spacing w:after="0" w:line="23" w:lineRule="atLeast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составлять различные виды </w:t>
            </w:r>
            <w:r>
              <w:rPr>
                <w:rFonts w:ascii="Times New Roman" w:hAnsi="Times New Roman"/>
                <w:sz w:val="24"/>
              </w:rPr>
              <w:t>юридических документов.</w:t>
            </w:r>
          </w:p>
          <w:p w:rsidR="00A64E36" w:rsidRDefault="00B3620C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/>
                <w:sz w:val="24"/>
              </w:rPr>
              <w:t>порядок судебного разбирательства, обжалования, опротестования, исполнения и пересмотра решения суда;</w:t>
            </w:r>
          </w:p>
          <w:p w:rsidR="00A64E36" w:rsidRDefault="00B3620C">
            <w:pPr>
              <w:widowControl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защиты прав граждан и юридических лиц</w:t>
            </w:r>
          </w:p>
          <w:p w:rsidR="00A64E36" w:rsidRDefault="00A64E36">
            <w:pPr>
              <w:widowControl w:val="0"/>
              <w:spacing w:after="0" w:line="23" w:lineRule="atLeast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ОК 02 ОК 05 ОК 06 ОК 07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</w:t>
            </w:r>
          </w:p>
          <w:p w:rsidR="00A64E36" w:rsidRDefault="00B362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ПК 1.2 ПК 1.3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1.4. Правовое </w:t>
            </w:r>
            <w:r>
              <w:rPr>
                <w:rFonts w:ascii="Times New Roman" w:hAnsi="Times New Roman"/>
                <w:b/>
                <w:sz w:val="24"/>
              </w:rPr>
              <w:t>регулирование обжалования в соответствии с Кодексом административного судопроизводства Российской Федерации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цели, задачи, судебного административно- процессуального законодательства РФ, сущность и содержание основных понятий, административного судо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толковать и правильно применять нормативно-правовые акты, регламентирующие судебный административный процесс, принимать решения и совершать действия в точном соответствии с законодательством об административном судопроизво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дстве.</w:t>
            </w:r>
          </w:p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rPr>
                <w:shd w:val="clear" w:color="auto" w:fill="FFFF00"/>
              </w:rPr>
            </w:pPr>
            <w:r>
              <w:rPr>
                <w:rFonts w:ascii="Times New Roman" w:hAnsi="Times New Roman"/>
                <w:sz w:val="24"/>
              </w:rPr>
              <w:t>Решение практических ситуаций с использованием изученных законодательных и нормативных актов по вопросам темы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A64E36">
        <w:trPr>
          <w:trHeight w:val="570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знает цели, задачи, принципы, судебного административно- процессуального законодательства РФ, сущность основных понятий,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категорий, институтов административного судопроизводства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толковать и правильно применять нормативно-правовые акты, регламентирующие судебный административный процесс, принимать решения и совершать действия в точном соответствии с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одательством об административном судопроизводстве.</w:t>
            </w:r>
          </w:p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E36">
        <w:trPr>
          <w:trHeight w:val="630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B3620C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знает цели, задачи, принципы, структуру, пределы действия судебного административно- процессуального законодательства РФ, сущность и содержание основных понятий, категорий, институтов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административного судопроизводства</w:t>
            </w:r>
          </w:p>
          <w:p w:rsidR="00A64E36" w:rsidRDefault="00B3620C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толковать и правильно применять нормативно-правовые акты, регламентирующие судебный административный процесс, принимать решения и совершать действия в точном соответствии с законодательством об админи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стративном судопроизводстве.</w:t>
            </w:r>
          </w:p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E36" w:rsidRDefault="00A64E36">
            <w:pPr>
              <w:widowControl w:val="0"/>
              <w:spacing w:after="0" w:line="23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64E36" w:rsidRDefault="00A64E36">
      <w:pPr>
        <w:spacing w:after="0" w:line="23" w:lineRule="atLeast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64E36" w:rsidRDefault="00A64E36">
      <w:pPr>
        <w:jc w:val="center"/>
        <w:rPr>
          <w:b/>
          <w:szCs w:val="28"/>
        </w:rPr>
      </w:pPr>
    </w:p>
    <w:p w:rsidR="00A64E36" w:rsidRDefault="00B3620C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 по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учебной дисциплине</w:t>
      </w:r>
    </w:p>
    <w:p w:rsidR="00A64E36" w:rsidRDefault="00B3620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ШКАЛА ОЦЕНИВАНИЯ</w:t>
      </w:r>
    </w:p>
    <w:tbl>
      <w:tblPr>
        <w:tblW w:w="5000" w:type="pct"/>
        <w:tblInd w:w="-421" w:type="dxa"/>
        <w:tblLayout w:type="fixed"/>
        <w:tblCellMar>
          <w:left w:w="5" w:type="dxa"/>
          <w:right w:w="5" w:type="dxa"/>
        </w:tblCellMar>
        <w:tblLook w:val="04A0"/>
      </w:tblPr>
      <w:tblGrid>
        <w:gridCol w:w="1825"/>
        <w:gridCol w:w="1818"/>
        <w:gridCol w:w="1823"/>
        <w:gridCol w:w="1921"/>
        <w:gridCol w:w="1978"/>
      </w:tblGrid>
      <w:tr w:rsidR="00A64E36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Отлично/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Высокий (превосходный) уровень сформированности компетенций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Хорошо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Повышенный (продвинутый)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Удовлетворительно / Пороговый (базовый) уровень сформированности компетенций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Неудовлетворительно / Компетенции не сформированы</w:t>
            </w:r>
          </w:p>
        </w:tc>
      </w:tr>
      <w:tr w:rsidR="00A64E36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pStyle w:val="afa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b/>
                <w:lang w:eastAsia="ru-RU"/>
              </w:rPr>
            </w:pPr>
            <w:r>
              <w:t xml:space="preserve">Решение практических ситуаций с использованием изученных законодательных и нормативных </w:t>
            </w:r>
            <w:r>
              <w:t>актов по вопросам темы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материала логично, грамотно, без ошибок; свободное владение профессиональной терминологией; умение высказывать и обосновать свои суждения; учащийся дает четкий, полный, правильный ответ на теоретические вопросы; обоснование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ответа в соответствии с действующим законодательством; учащийся организует связь теории с практикой</w:t>
            </w:r>
          </w:p>
          <w:p w:rsidR="00A64E36" w:rsidRDefault="00A64E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 грамотно излагает материал; ориентируется в материале, владеет профессиональной терминологией, осознанно применяет теоретические знания для решен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кейса,  но содержание и форма ответа имеют отдельные неточности; обоснование ответа в соответствии с действующим законодательством</w:t>
            </w:r>
          </w:p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правильный, полный, с незначительными неточностями или недостаточно полный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 излагает материал неполно, непос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ледовательно, допускает неточности в определении понятий, в применении знаний для решения кейса, не может доказательно обосновать свои суждения;</w:t>
            </w:r>
          </w:p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обнаруживается недостаточно глубокое понимание изученного материала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 необходимые теоретические знани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я; допущены ошибки в определении понятий, искажен их смысл, не решен кейс;</w:t>
            </w:r>
          </w:p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ответе учащийся проявляется незнание основного материала учебной программы, допускаются грубые ошибки в изложении, не может применять  знания для решения кейса</w:t>
            </w:r>
          </w:p>
        </w:tc>
      </w:tr>
      <w:tr w:rsidR="00A64E36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pStyle w:val="afa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lang w:eastAsia="ru-RU"/>
              </w:rPr>
            </w:pPr>
            <w:r>
              <w:rPr>
                <w:lang w:eastAsia="ru-RU"/>
              </w:rPr>
              <w:t xml:space="preserve">Критерии оценки </w:t>
            </w:r>
            <w:r>
              <w:rPr>
                <w:lang w:eastAsia="ru-RU"/>
              </w:rPr>
              <w:t>практического задания по составлению процессуальных документа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форму и содержание составления различных юридических документов; умеет анализировать и давать оценку составленным юридическим документам,  определять правовые последствия несоблюдения 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ований, предусмотренных для отдельных видов юридических документов; владеет навыками по составлению юридических документов с использованием различных стилей изложения материала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форму и содержание составления основных юридических документов (исковые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аявления, заявления, жалобы); умеет анализировать и определять правовые последствия несоблюдения требований, предусмотренных для основных юридических документов; владеет навыками по составлению юридических документов с использованием различных стилей излож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материала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Слабо знает основные требования, предъявляемые для составления исковых заявлений, жалоб; показывает слабые умения анализа составленных юридических документов,  определения правовых последствия несоблюдения требований, предусмотренных для юри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дических документов; слабо владеет навыками по составлению юридических документов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знает основных требований, предъявляемых для составления исковых заявлений, жалоб; не проявляет умений анализа составленных юридических документов,  правовых последствий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есоблюдения требований, предусмотренных для юридических документов; не владеет навыками по составлению юридических документов</w:t>
            </w:r>
          </w:p>
        </w:tc>
      </w:tr>
      <w:tr w:rsidR="00A64E36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pStyle w:val="afa"/>
              <w:widowControl w:val="0"/>
              <w:tabs>
                <w:tab w:val="left" w:pos="851"/>
                <w:tab w:val="left" w:pos="1134"/>
              </w:tabs>
              <w:ind w:left="0"/>
              <w:outlineLvl w:val="0"/>
              <w:rPr>
                <w:lang w:eastAsia="ru-RU"/>
              </w:rPr>
            </w:pPr>
            <w:r>
              <w:rPr>
                <w:lang w:eastAsia="ru-RU"/>
              </w:rPr>
              <w:t>Качество ответов на вопросы экзамена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Систематизированные, глубокие и полные знания по всем разделам дисциплины, а также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основным вопросам, выходящим за пределы учебной программы; точное использование научной терминологии систематически грамотное и логически правильное изложение ответа на вопросы; безупречное владение инструментарием учебной дисциплины, умение его эффективно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постановке научных и практических задач; выраженная способность самостоятельно и творчески решать сложные проблемы и нестандартные ситуации; полное и глубокое усвоение основной и дополнительной литературы, рекомендованной учебной программой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дисциплине; умение ориентироваться в теориях, концепциях и направлениях дисциплины и давать им критическую оценку, используя научные достижения других дисциплин; творческая самостоятельная работа на практических/семинарских/ занятиях, активное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групповых обсуждениях, высокий уровень культуры исполнения заданий; высокий уровень сформированности компетенций.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Достаточно полные и систематизированные знания по дисциплине; умение ориентироваться в основном теориях, концепциях и направлениях 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давать им критическую оценку; использование научной терминологии, лингвистически и логически правильное изложение ответа на вопросы, умение делать обоснованные выводы; владение инструментарием по дисциплине, умение его использовать в постановке и решен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научных и профессиональных задач; усвоение основной и дополнительной литературы, рекомендованной учебной программой по дисциплине; самостоятельная работа на практических занятиях, участие в групповых обсуждениях, высокий уровень культуры исполнения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ний; средний уровень компетенций.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Достаточный минимальный объем знаний по дисциплине; усвоение основной литературы, рекомендованной учебной программой; умение ориентироваться в основных теориях, концепциях и направлениях по дисциплине и давать им оценку;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научной терминологии, стилистическое и логическое изложение ответа на вопросы, умение делать выводы без существенных ошибок; владение инструментарием учебной дисциплины, умение его использовать в решении типовых задач; умение под руководством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преподавателя решать стандартные задачи; работа под руководством преподавателя на практических занятиях, допустимый уровень культуры исполнения заданий; достаточный минимальный уровень компетенций.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E36" w:rsidRDefault="00B36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Фрагментарные знания по дисциплине; отказ от ответа (выпо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лнения письменной работы); знание отдельных источников, рекомендованных учебной программой по дисциплине; неумение использовать научную терминологию; наличие грубых ошибок; низкий уровень культуры исполнения заданий; низкий уровень сформированности компете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нций.</w:t>
            </w:r>
          </w:p>
        </w:tc>
      </w:tr>
    </w:tbl>
    <w:p w:rsidR="00A64E36" w:rsidRDefault="00A64E36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A64E36" w:rsidRDefault="00A64E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4E36" w:rsidRDefault="00B3620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Комплект материалов для проведения практических занятий, </w:t>
      </w:r>
      <w:r>
        <w:rPr>
          <w:rFonts w:ascii="Times New Roman" w:eastAsia="Calibri" w:hAnsi="Times New Roman" w:cs="Times New Roman"/>
          <w:b/>
          <w:sz w:val="24"/>
          <w:szCs w:val="24"/>
        </w:rPr>
        <w:t>по оценке результатов самостоятельной  работы</w:t>
      </w:r>
    </w:p>
    <w:p w:rsidR="00A64E36" w:rsidRDefault="00A64E36">
      <w:pPr>
        <w:pStyle w:val="afa"/>
        <w:ind w:left="0" w:firstLine="709"/>
        <w:jc w:val="both"/>
        <w:rPr>
          <w:rStyle w:val="fontstyle01"/>
          <w:rFonts w:eastAsia="Calibri"/>
        </w:rPr>
      </w:pPr>
    </w:p>
    <w:p w:rsidR="00A64E36" w:rsidRDefault="00B3620C">
      <w:pPr>
        <w:pStyle w:val="afa"/>
        <w:rPr>
          <w:i/>
        </w:rPr>
      </w:pPr>
      <w:r>
        <w:rPr>
          <w:b/>
        </w:rPr>
        <w:t>Тема 1.1. Понятие административного процесса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№1.</w:t>
      </w:r>
      <w:r>
        <w:rPr>
          <w:rFonts w:ascii="Times New Roman" w:hAnsi="Times New Roman"/>
          <w:sz w:val="24"/>
        </w:rPr>
        <w:t xml:space="preserve"> Решение практических ситуаций с использованием изученных законодательных и нормативных актов по вопросам темы «Понятие административного процесса»: Понятие и специфические признаки административного процесса. Принципы административного процесса.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</w:t>
      </w:r>
      <w:r>
        <w:rPr>
          <w:rFonts w:ascii="Times New Roman" w:hAnsi="Times New Roman" w:cs="Times New Roman"/>
          <w:sz w:val="24"/>
          <w:szCs w:val="24"/>
        </w:rPr>
        <w:t xml:space="preserve">ская ситуация 1. Выберите из любого источника норму административно-процессуального права и определите все элементы ее структуры.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2. Приведите примеры федеральных законов, являющихся источниками административно-процессуального права.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3. Приведите примеры Указов Президента РФ, являющихся источниками административно-процессуального права.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4. Приведите примеры Постановлений Правительства РФ, являющихся источниками административно-процессуальн</w:t>
      </w:r>
      <w:r>
        <w:rPr>
          <w:rFonts w:ascii="Times New Roman" w:hAnsi="Times New Roman" w:cs="Times New Roman"/>
          <w:sz w:val="24"/>
          <w:szCs w:val="24"/>
        </w:rPr>
        <w:t xml:space="preserve">ого права.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5. Приведите примеры актов федеральных министерств МВД РФ, являющихся источниками административно-процессуального права.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6. Приведите примеры актов Генеральной прокуратуры РФ, являющихся источниками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административно-процессуального права.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7. Приведите примеры законов субъектов РФ, являющихся источниками административно-процессуального права.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№2.</w:t>
      </w:r>
      <w:r>
        <w:rPr>
          <w:rFonts w:ascii="Times New Roman" w:hAnsi="Times New Roman"/>
          <w:sz w:val="24"/>
        </w:rPr>
        <w:t xml:space="preserve"> Решение практических ситуаций с использованием изученных законо</w:t>
      </w:r>
      <w:r>
        <w:rPr>
          <w:rFonts w:ascii="Times New Roman" w:hAnsi="Times New Roman"/>
          <w:sz w:val="24"/>
        </w:rPr>
        <w:t>дательных и нормативных актов по вопросам темы «Понятие административного процесса»: Участники производства по делам об административных правонарушениях. Виды участников производства.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1. С помощью схемы (таблицы) раскройте вопрос о с</w:t>
      </w:r>
      <w:r>
        <w:rPr>
          <w:rFonts w:ascii="Times New Roman" w:hAnsi="Times New Roman" w:cs="Times New Roman"/>
          <w:sz w:val="24"/>
          <w:szCs w:val="24"/>
        </w:rPr>
        <w:t>оставе участников административного процесса, разделив их на группы. Какие признаки отличают их друг от друга? Выявите принципиальные отличия данного состава от состава участников гражданского судопроизводства?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2. С помощью схемы (таб</w:t>
      </w:r>
      <w:r>
        <w:rPr>
          <w:rFonts w:ascii="Times New Roman" w:hAnsi="Times New Roman" w:cs="Times New Roman"/>
          <w:sz w:val="24"/>
          <w:szCs w:val="24"/>
        </w:rPr>
        <w:t xml:space="preserve">лицы) назовите и охарактеризуйте участников судебного административного процесса по внеэкономическим административным делам.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3. С помощью схемы (таблицы) назовите и охарактеризуйте участников судебного административного процесса по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дминистративно- экономическим делам.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4. Определите стороны административного процесса по следующим категориям дел: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об оспаривании результатов определения кадастровой стоимости земельного участка;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 принудительной госпитализации гражданина в противотуберкулезный диспансер;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 признании закона Ленинградской области противоречащим федеральному закону;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 присуждении компенсации о нарушении разумного срока рассмотрения дела в суде;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об уста</w:t>
      </w:r>
      <w:r>
        <w:rPr>
          <w:rFonts w:ascii="Times New Roman" w:hAnsi="Times New Roman" w:cs="Times New Roman"/>
          <w:sz w:val="24"/>
          <w:szCs w:val="24"/>
        </w:rPr>
        <w:t xml:space="preserve">новлении административного надзора за лицом, освободившимся из мест лишения свободы;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о запрете деятельности религиозной организации, распространяющей сведения экстремистского характера;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об оспаривании избирательной комиссией муниципального образова</w:t>
      </w:r>
      <w:r>
        <w:rPr>
          <w:rFonts w:ascii="Times New Roman" w:hAnsi="Times New Roman" w:cs="Times New Roman"/>
          <w:sz w:val="24"/>
          <w:szCs w:val="24"/>
        </w:rPr>
        <w:t xml:space="preserve">ния результатов выборов главы администрации;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об оспаривании отказа избирательной комиссии включить гражданина в 13 список кандидатов в депутаты органа местного самоуправления;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об оспаривании решения квалификационной коллегии судей о досрочном </w:t>
      </w:r>
      <w:r>
        <w:rPr>
          <w:rFonts w:ascii="Times New Roman" w:hAnsi="Times New Roman" w:cs="Times New Roman"/>
          <w:sz w:val="24"/>
          <w:szCs w:val="24"/>
        </w:rPr>
        <w:t>прекращении полномочий судьи.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5. Комиссия по делам несовершеннолетних и защите их прав обратилась в суд в защиту интересов несовершеннолетней Ивановой И.И. о признании незаконным решения главы муниципального образования об отказе в пр</w:t>
      </w:r>
      <w:r>
        <w:rPr>
          <w:rFonts w:ascii="Times New Roman" w:hAnsi="Times New Roman" w:cs="Times New Roman"/>
          <w:sz w:val="24"/>
          <w:szCs w:val="24"/>
        </w:rPr>
        <w:t xml:space="preserve">иеме на учет Ивановой И.И. в качестве нуждающейся в жилом помещении. Судья отказал в приеме заявления на основании того, что заявитель не является органом, которому предоставлено право защищать интересы несовершеннолетних в судах.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Разрешите сложившийся ка</w:t>
      </w:r>
      <w:r>
        <w:rPr>
          <w:rFonts w:ascii="Times New Roman" w:hAnsi="Times New Roman" w:cs="Times New Roman"/>
          <w:sz w:val="24"/>
          <w:szCs w:val="24"/>
        </w:rPr>
        <w:t xml:space="preserve">зус. Кто и на каком правовом основании может защитить интересы несовершеннолетних в судебном порядке? Определите состав лиц, участвующих в деле. 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№3.</w:t>
      </w:r>
      <w:r>
        <w:rPr>
          <w:rFonts w:ascii="Times New Roman" w:hAnsi="Times New Roman"/>
          <w:sz w:val="24"/>
        </w:rPr>
        <w:t xml:space="preserve"> Решение практических ситуаций с использованием изученных законодательных и нормативн</w:t>
      </w:r>
      <w:r>
        <w:rPr>
          <w:rFonts w:ascii="Times New Roman" w:hAnsi="Times New Roman"/>
          <w:sz w:val="24"/>
        </w:rPr>
        <w:t>ых актов по вопросам темы «Понятие административного процесса»: Виды органов (должностных лиц), уполномоченных рассматривать дела об административных правонарушениях. Судьи (мировые судьи). Комиссии по делам несовершеннолетних и защите их прав. Федеральные</w:t>
      </w:r>
      <w:r>
        <w:rPr>
          <w:rFonts w:ascii="Times New Roman" w:hAnsi="Times New Roman"/>
          <w:sz w:val="24"/>
        </w:rPr>
        <w:t xml:space="preserve"> органы исполнительной власти, их учреждения, структурные подразделения и территориальные органы, а также иные государственные органы. Уполномоченные органы и учреждения органов исполнительной власти субъектов Российской Федерации. Административные комисси</w:t>
      </w:r>
      <w:r>
        <w:rPr>
          <w:rFonts w:ascii="Times New Roman" w:hAnsi="Times New Roman"/>
          <w:sz w:val="24"/>
        </w:rPr>
        <w:t>и и иные коллегиальные органы, создаваемые в соответствии с законами субъектов Российской Федерации.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1. С помощью схемы (таблицы) раскройте вопрос о </w:t>
      </w:r>
      <w:r>
        <w:rPr>
          <w:rFonts w:ascii="Times New Roman" w:hAnsi="Times New Roman"/>
          <w:sz w:val="24"/>
        </w:rPr>
        <w:t>видах органов (должностных лиц), уполномоченных рассматривать дела об административн</w:t>
      </w:r>
      <w:r>
        <w:rPr>
          <w:rFonts w:ascii="Times New Roman" w:hAnsi="Times New Roman"/>
          <w:sz w:val="24"/>
        </w:rPr>
        <w:t>ых правонарушениях, с указанием их основных прав и обязанностей.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</w:t>
      </w:r>
      <w:r>
        <w:rPr>
          <w:rFonts w:ascii="Times New Roman" w:hAnsi="Times New Roman"/>
          <w:sz w:val="24"/>
        </w:rPr>
        <w:t xml:space="preserve"> 2. Составьте схему «Федеральные органы исполнительной власти, их учреждения, структурные подразделения и территориальные органы».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</w:t>
      </w:r>
      <w:r>
        <w:rPr>
          <w:rFonts w:ascii="Times New Roman" w:hAnsi="Times New Roman"/>
          <w:sz w:val="24"/>
        </w:rPr>
        <w:t xml:space="preserve"> 3. Составьте схем</w:t>
      </w:r>
      <w:r>
        <w:rPr>
          <w:rFonts w:ascii="Times New Roman" w:hAnsi="Times New Roman"/>
          <w:sz w:val="24"/>
        </w:rPr>
        <w:t>у «Административные комиссии и иные коллегиальные органы, создаваемые в соответствии с законами субъектов Российской Федерации».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</w:t>
      </w:r>
      <w:r>
        <w:rPr>
          <w:rFonts w:ascii="Times New Roman" w:hAnsi="Times New Roman"/>
          <w:sz w:val="24"/>
        </w:rPr>
        <w:t xml:space="preserve"> 4. Определите роль судьи (мирового судьи) в рассмотрении дел об административных правонарушениях.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Практич</w:t>
      </w:r>
      <w:r>
        <w:rPr>
          <w:rFonts w:ascii="Times New Roman" w:hAnsi="Times New Roman" w:cs="Times New Roman"/>
          <w:sz w:val="24"/>
          <w:szCs w:val="24"/>
        </w:rPr>
        <w:t xml:space="preserve">еская ситуация 5. С помощью схемы (таблицы) определите правовой статус </w:t>
      </w:r>
      <w:r>
        <w:rPr>
          <w:rFonts w:ascii="Times New Roman" w:hAnsi="Times New Roman"/>
          <w:sz w:val="24"/>
        </w:rPr>
        <w:t>комиссии по делам несовершеннолетних и защите их прав.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№4.</w:t>
      </w:r>
      <w:r>
        <w:rPr>
          <w:rFonts w:ascii="Times New Roman" w:hAnsi="Times New Roman"/>
          <w:sz w:val="24"/>
        </w:rPr>
        <w:t xml:space="preserve"> Решение практических ситуаций с использованием изученных законодательных и нормативных актов по вопросам</w:t>
      </w:r>
      <w:r>
        <w:rPr>
          <w:rFonts w:ascii="Times New Roman" w:hAnsi="Times New Roman"/>
          <w:sz w:val="24"/>
        </w:rPr>
        <w:t xml:space="preserve"> темы «Понятие административного процесса»: Субъекты, имеющие личный интерес в деле. Лицо, в отношении которого ведется производство по делу об административном правонарушении. Потерпевший. Законные представители физического и юридического лица. Защитник и</w:t>
      </w:r>
      <w:r>
        <w:rPr>
          <w:rFonts w:ascii="Times New Roman" w:hAnsi="Times New Roman"/>
          <w:sz w:val="24"/>
        </w:rPr>
        <w:t xml:space="preserve"> представитель.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</w:t>
      </w:r>
      <w:r>
        <w:rPr>
          <w:rFonts w:ascii="Times New Roman" w:hAnsi="Times New Roman"/>
          <w:sz w:val="24"/>
        </w:rPr>
        <w:t xml:space="preserve"> 1. Составьте таблицу/схему «Субъекты, имеющие личный интерес в деле»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2. Проанализируйте институт представительства по нормам ГПК РФ, АПК РФ и КАС РФ и сформулируйте принципиальные отличия. Состав</w:t>
      </w:r>
      <w:r>
        <w:rPr>
          <w:rFonts w:ascii="Times New Roman" w:hAnsi="Times New Roman" w:cs="Times New Roman"/>
          <w:sz w:val="24"/>
          <w:szCs w:val="24"/>
        </w:rPr>
        <w:t>ьте схему.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3. Определите схожие черты в процессуальном статусе прокурора, органов государственной власти, местного самоуправления и иных органов, обращающихся в суд в защиту иных лиц, и представителей.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Выявите</w:t>
      </w:r>
      <w:r>
        <w:rPr>
          <w:rFonts w:ascii="Times New Roman" w:hAnsi="Times New Roman" w:cs="Times New Roman"/>
          <w:sz w:val="24"/>
          <w:szCs w:val="24"/>
        </w:rPr>
        <w:t xml:space="preserve"> требования закона к представителю по административному делу. 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</w:pP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</w:rPr>
        <w:t>Практическое занятие №5.</w:t>
      </w:r>
      <w:r>
        <w:rPr>
          <w:rFonts w:ascii="Times New Roman" w:hAnsi="Times New Roman"/>
          <w:sz w:val="24"/>
        </w:rPr>
        <w:t xml:space="preserve"> Решение практических ситуаций с использованием изученных законодательных и нормативных актов по вопросам темы «Понятие административного процесса»: Лица и органы, сод</w:t>
      </w:r>
      <w:r>
        <w:rPr>
          <w:rFonts w:ascii="Times New Roman" w:hAnsi="Times New Roman"/>
          <w:sz w:val="24"/>
        </w:rPr>
        <w:t>ействующие осуществлению производства. Свидетель. Понятые. Специалист.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Задание 1. </w:t>
      </w:r>
      <w:r>
        <w:rPr>
          <w:rFonts w:ascii="Times New Roman" w:hAnsi="Times New Roman" w:cs="Times New Roman"/>
          <w:sz w:val="24"/>
          <w:szCs w:val="24"/>
        </w:rPr>
        <w:t>С помощью таблицы (схемы) выявите различия в правовом статусе эксперта и специалиста.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2. Определите правовой статус лиц и органов, содействующих осуществлению админи</w:t>
      </w:r>
      <w:r>
        <w:rPr>
          <w:rFonts w:ascii="Times New Roman" w:hAnsi="Times New Roman" w:cs="Times New Roman"/>
          <w:sz w:val="24"/>
          <w:szCs w:val="24"/>
        </w:rPr>
        <w:t>стративного производства.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3. Выявите особенности правового статуса свидетеля и понятого, а также их отличия.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№6.</w:t>
      </w:r>
      <w:r>
        <w:rPr>
          <w:rFonts w:ascii="Times New Roman" w:hAnsi="Times New Roman"/>
          <w:sz w:val="24"/>
        </w:rPr>
        <w:t xml:space="preserve"> Решение практических ситуаций с использованием изученных законодательных и нормативных актов по вопросам темы «Понятие административного процесса»: Лица и органы, содействующие осуществлению производства. Эксперт. Переводчик. Прокурор.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</w:t>
      </w:r>
      <w:r>
        <w:rPr>
          <w:rFonts w:ascii="Times New Roman" w:hAnsi="Times New Roman" w:cs="Times New Roman"/>
          <w:sz w:val="24"/>
          <w:szCs w:val="24"/>
        </w:rPr>
        <w:t>ция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>В целях выяснения специальных обстоятельств по конкретному административному делу, судом общей юрисдикции вызван эксперт «В» для полного исследования объектов, материалов, документов, имеющих значение для административного дела. Однако выяснилось, ч</w:t>
      </w:r>
      <w:r>
        <w:rPr>
          <w:rFonts w:ascii="Times New Roman" w:hAnsi="Times New Roman" w:cs="Times New Roman"/>
          <w:sz w:val="24"/>
          <w:szCs w:val="24"/>
        </w:rPr>
        <w:t>то проведение экспертизы в судебном заседании невозможно, так как затруднительно доставить объекты, документы или материалы для исследования в судебном заседании. Эксперт «В» по необоснованным причинам перепоручил проведение данной экспертизы по администра</w:t>
      </w:r>
      <w:r>
        <w:rPr>
          <w:rFonts w:ascii="Times New Roman" w:hAnsi="Times New Roman" w:cs="Times New Roman"/>
          <w:sz w:val="24"/>
          <w:szCs w:val="24"/>
        </w:rPr>
        <w:t>тивному делу другому эксперту. Прокомментируйте действия эксперта «В», имеются ли у него такие полномочия?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2. Выберите категории дел, по которым обязательно участие прокурора целью дачи заключения: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 оспаривании нормативных право</w:t>
      </w:r>
      <w:r>
        <w:rPr>
          <w:rFonts w:ascii="Times New Roman" w:hAnsi="Times New Roman" w:cs="Times New Roman"/>
          <w:sz w:val="24"/>
          <w:szCs w:val="24"/>
        </w:rPr>
        <w:t xml:space="preserve">вых актов;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 помещении иностранного гражданина, подлежащего депортации или реадмиссии, в специальное учреждение или о продлении срока пребывания иностранного гражданина, подлежащего депортации или реадмиссии, в специальном учреждении;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 взыскании о</w:t>
      </w:r>
      <w:r>
        <w:rPr>
          <w:rFonts w:ascii="Times New Roman" w:hAnsi="Times New Roman" w:cs="Times New Roman"/>
          <w:sz w:val="24"/>
          <w:szCs w:val="24"/>
        </w:rPr>
        <w:t xml:space="preserve">бязательных платежей и санкций;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 защите избирательных прав и права на участие в референдуме граждан РФ;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 принудительной госпитализации гражданина в психиатрический стационар или о продлении срока принудительной госпитализации гражданина, страдающ</w:t>
      </w:r>
      <w:r>
        <w:rPr>
          <w:rFonts w:ascii="Times New Roman" w:hAnsi="Times New Roman" w:cs="Times New Roman"/>
          <w:sz w:val="24"/>
          <w:szCs w:val="24"/>
        </w:rPr>
        <w:t xml:space="preserve">его психическим расстройством;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об оспаривании результатов определения кадастровой стоимости;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о госпитализации гражданина в медицинскую противотуберкулезную организацию в недобровольном порядке; </w:t>
      </w:r>
    </w:p>
    <w:p w:rsidR="00A64E36" w:rsidRDefault="00B362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 приостановлении деятельности региональной полити</w:t>
      </w:r>
      <w:r>
        <w:rPr>
          <w:rFonts w:ascii="Times New Roman" w:hAnsi="Times New Roman" w:cs="Times New Roman"/>
          <w:sz w:val="24"/>
          <w:szCs w:val="24"/>
        </w:rPr>
        <w:t>ческой партии.</w:t>
      </w: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4E36" w:rsidRDefault="00A64E3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851"/>
      </w:pPr>
      <w:r>
        <w:rPr>
          <w:b/>
        </w:rPr>
        <w:t>Тема 1.2. Виды и стадии административного процесса</w:t>
      </w:r>
      <w:r>
        <w:t xml:space="preserve"> 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rPr>
          <w:b/>
        </w:rPr>
        <w:t xml:space="preserve">Практическое занятие №7. </w:t>
      </w:r>
      <w:r>
        <w:t>Решение практических ситуаций с использованием изученных законодательных и нормативных актов по вопросам темы «Виды и стадии административного процесса»: Виды ад</w:t>
      </w:r>
      <w:r>
        <w:t>министративного процесса. Процедурное производство.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1. С помощью таблицы (схемы) определите «Виды и стадии административного процесса».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2. С помощью таблицы (схемы) выявите различия административных и судебно-адм</w:t>
      </w:r>
      <w:r>
        <w:t>инистративных процедур.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3. Составьте схему «Виды административных процедур».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4. Составьте схему «Виды судебно-административных процедур».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5. Соотнесите между собой такие категории как «админ</w:t>
      </w:r>
      <w:r>
        <w:t>истративная ответственность», «административное правонарушение», «дело об административном правонарушении», «производство по делу об административном правонарушении». Оформите в виде таблицы.</w:t>
      </w:r>
    </w:p>
    <w:p w:rsidR="00A64E36" w:rsidRDefault="00A64E36">
      <w:pPr>
        <w:pStyle w:val="20"/>
        <w:tabs>
          <w:tab w:val="left" w:pos="0"/>
        </w:tabs>
        <w:spacing w:after="0" w:line="240" w:lineRule="auto"/>
        <w:ind w:left="0"/>
        <w:jc w:val="both"/>
      </w:pPr>
    </w:p>
    <w:p w:rsidR="00A64E36" w:rsidRDefault="00A64E36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rPr>
          <w:b/>
        </w:rPr>
        <w:t xml:space="preserve">Практическое занятие №8. </w:t>
      </w:r>
      <w:r>
        <w:t xml:space="preserve">Решение практических ситуаций с </w:t>
      </w:r>
      <w:r>
        <w:t>использованием изученных законодательных и нормативных актов по вопросам темы «Виды и стадии административного процесса»: Понятие и система стадий производства по делам об административных правонарушениях. Упрощенный порядок производства по делам об админи</w:t>
      </w:r>
      <w:r>
        <w:t>стративных правонарушениях.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 xml:space="preserve"> Практическая ситуация 1. С помощью таблицы (схемы) выявите систему стадий производства по делам об административных правонарушениях.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2. В чем заключаются особенности упрощенного порядка производства по дел</w:t>
      </w:r>
      <w:r>
        <w:t>ам об административных правонарушениях. Выявите стадии упрощенного порядка производства по делам об административных правонарушениях. Оформите в виде таблицы.</w:t>
      </w:r>
    </w:p>
    <w:p w:rsidR="00A64E36" w:rsidRDefault="00A64E36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</w:p>
    <w:p w:rsidR="00A64E36" w:rsidRDefault="00A64E36">
      <w:pPr>
        <w:pStyle w:val="20"/>
        <w:tabs>
          <w:tab w:val="left" w:pos="0"/>
        </w:tabs>
        <w:spacing w:after="0" w:line="240" w:lineRule="auto"/>
        <w:ind w:left="0"/>
        <w:jc w:val="both"/>
      </w:pP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rPr>
          <w:b/>
        </w:rPr>
        <w:t xml:space="preserve">Практическое занятие №9. </w:t>
      </w:r>
      <w:r>
        <w:t>Решение практических ситуаций с использованием изученных законодательн</w:t>
      </w:r>
      <w:r>
        <w:t>ых и нормативных актов по вопросам темы «Виды и стадии административного процесса»: Возбуждение дела об административном правонарушении. Основания и поводы для возбуждения производства по делу. Установление фактических обстоятельств. Квалификация администр</w:t>
      </w:r>
      <w:r>
        <w:t>ативного правонарушения. Процессуальное оформление результатов расследования. Составление протокола по делу об административном правонарушении. Случаи, когда протокол не составляется. Направление материалов для рассмотрения по подведомственности. Меры по о</w:t>
      </w:r>
      <w:r>
        <w:t>беспечению производства по делам об административных правонарушениях.</w:t>
      </w:r>
    </w:p>
    <w:p w:rsidR="00A64E36" w:rsidRDefault="00A64E36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1.  Составьте проект протокола по делу об административном правонарушении.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2. С помощью таблицы (схемы) выявите случаи, когда протокол не сос</w:t>
      </w:r>
      <w:r>
        <w:t>тавляется.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3. Случаи, когда протокол не составляется Меры по обеспечению производства по делам об административных правонарушениях.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4. Назовите протоколы, составляемые должностными лицами административно-публичны</w:t>
      </w:r>
      <w:r>
        <w:t>х органов по делам об административных правонарушениях. Оформите в виде схемы.</w:t>
      </w:r>
    </w:p>
    <w:p w:rsidR="00A64E36" w:rsidRDefault="00A64E36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rPr>
          <w:b/>
        </w:rPr>
        <w:t xml:space="preserve">Практическое занятие №10. </w:t>
      </w:r>
      <w:r>
        <w:t>Решение практических ситуаций с использованием изученных законодательных и нормативных актов по вопросам темы «Виды и стадии административного процесс</w:t>
      </w:r>
      <w:r>
        <w:t>а»: Рассмотрение дела об административном правонарушении. Подготовка дела к рассмотрению и слушанию. Порядок рассмотрения дела. Постановления по делу и его виды. Содержание постановления по делу. Объявление постановления.</w:t>
      </w:r>
    </w:p>
    <w:p w:rsidR="00A64E36" w:rsidRDefault="00A64E36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1. Составьт</w:t>
      </w:r>
      <w:r>
        <w:t>е постановления по делу об административном правонарушении.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2.  С помощью таблицы (схемы) выявите виды постановлений по делу об административном правонарушении.</w:t>
      </w:r>
    </w:p>
    <w:p w:rsidR="00A64E36" w:rsidRDefault="00A64E36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rPr>
          <w:b/>
        </w:rPr>
        <w:t xml:space="preserve">Практическое занятие №11. </w:t>
      </w:r>
      <w:r>
        <w:t>Решение практических ситуаций с использованием</w:t>
      </w:r>
      <w:r>
        <w:t xml:space="preserve"> изученных законодательных и нормативных актов по вопросам темы «Виды и стадии административного процесса»: Обжалование (опротестование) и пересмотр постановления по делу об административном правонарушении. Порядок обжалования. Административный и судебный </w:t>
      </w:r>
      <w:r>
        <w:t>порядок обжалования. Срок обжалования.</w:t>
      </w:r>
    </w:p>
    <w:p w:rsidR="00A64E36" w:rsidRDefault="00A64E36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1. С помощью таблицы (схемы) выявите отличия административного и судебного порядок обжалования постановления по делу об административном правонарушении.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2. Составьте проект</w:t>
      </w:r>
      <w:r>
        <w:t xml:space="preserve"> жалобы на постановление по делу об административном правонарушении.</w:t>
      </w:r>
    </w:p>
    <w:p w:rsidR="00A64E36" w:rsidRDefault="00A64E36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</w:rPr>
      </w:pPr>
    </w:p>
    <w:p w:rsidR="00A64E36" w:rsidRDefault="00B362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№12. </w:t>
      </w:r>
      <w:r>
        <w:rPr>
          <w:rFonts w:ascii="Times New Roman" w:hAnsi="Times New Roman"/>
          <w:sz w:val="24"/>
        </w:rPr>
        <w:t xml:space="preserve">Решение практических ситуаций с использованием изученных законодательных и нормативных актов по вопросам темы «Виды и стадии административного процесса»: </w:t>
      </w:r>
      <w:r>
        <w:rPr>
          <w:rFonts w:ascii="Times New Roman" w:hAnsi="Times New Roman"/>
          <w:sz w:val="24"/>
        </w:rPr>
        <w:t>Рассмотрение жалобы или протеста. Виды решений органа (должностного лица</w:t>
      </w:r>
      <w:r>
        <w:rPr>
          <w:rFonts w:ascii="Times New Roman" w:hAnsi="Times New Roman" w:cs="Times New Roman"/>
          <w:sz w:val="24"/>
          <w:szCs w:val="24"/>
        </w:rPr>
        <w:t>), рассматривающего жалобу или протест. Опротестование решения по жалобе.</w:t>
      </w:r>
    </w:p>
    <w:p w:rsidR="00A64E36" w:rsidRDefault="00B362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1. С помощью таблицы (схемы) определите </w:t>
      </w:r>
      <w:r>
        <w:rPr>
          <w:rFonts w:ascii="Times New Roman" w:hAnsi="Times New Roman"/>
          <w:sz w:val="24"/>
        </w:rPr>
        <w:t>виды решений органа (должностного лица</w:t>
      </w:r>
      <w:r>
        <w:rPr>
          <w:rFonts w:ascii="Times New Roman" w:hAnsi="Times New Roman" w:cs="Times New Roman"/>
          <w:sz w:val="24"/>
          <w:szCs w:val="24"/>
        </w:rPr>
        <w:t>), рассмат</w:t>
      </w:r>
      <w:r>
        <w:rPr>
          <w:rFonts w:ascii="Times New Roman" w:hAnsi="Times New Roman" w:cs="Times New Roman"/>
          <w:sz w:val="24"/>
          <w:szCs w:val="24"/>
        </w:rPr>
        <w:t>ривающего жалобу или протест.</w:t>
      </w:r>
    </w:p>
    <w:p w:rsidR="00A64E36" w:rsidRDefault="00B3620C">
      <w:pPr>
        <w:pStyle w:val="20"/>
        <w:tabs>
          <w:tab w:val="left" w:pos="0"/>
        </w:tabs>
        <w:spacing w:after="0" w:line="240" w:lineRule="auto"/>
        <w:ind w:left="0" w:firstLine="680"/>
        <w:jc w:val="both"/>
      </w:pPr>
      <w:r>
        <w:t>Практическая ситуация 2. Составьте заявление об обжаловании решения по жалобе на постановление по делу об административном правонарушении.</w:t>
      </w:r>
    </w:p>
    <w:p w:rsidR="00A64E36" w:rsidRDefault="00A64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E36" w:rsidRDefault="00A64E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E36" w:rsidRDefault="00B3620C">
      <w:pPr>
        <w:pStyle w:val="20"/>
        <w:tabs>
          <w:tab w:val="left" w:pos="0"/>
          <w:tab w:val="left" w:pos="709"/>
          <w:tab w:val="left" w:pos="993"/>
        </w:tabs>
        <w:spacing w:after="0" w:line="240" w:lineRule="auto"/>
        <w:ind w:left="567"/>
        <w:jc w:val="both"/>
      </w:pPr>
      <w:r>
        <w:rPr>
          <w:b/>
        </w:rPr>
        <w:t>Тема 1.3. Производство по исполнению постановлений по делам об административных право</w:t>
      </w:r>
      <w:r>
        <w:rPr>
          <w:b/>
        </w:rPr>
        <w:t>нарушениях</w:t>
      </w:r>
      <w:r>
        <w:t xml:space="preserve"> </w:t>
      </w:r>
    </w:p>
    <w:p w:rsidR="00A64E36" w:rsidRDefault="00B3620C">
      <w:pPr>
        <w:pStyle w:val="20"/>
        <w:tabs>
          <w:tab w:val="left" w:pos="0"/>
          <w:tab w:val="left" w:pos="709"/>
          <w:tab w:val="left" w:pos="993"/>
        </w:tabs>
        <w:spacing w:after="0" w:line="240" w:lineRule="auto"/>
        <w:ind w:left="284" w:firstLine="709"/>
        <w:jc w:val="both"/>
      </w:pPr>
      <w:r>
        <w:rPr>
          <w:b/>
        </w:rPr>
        <w:t xml:space="preserve">Практическое занятие №13. </w:t>
      </w:r>
      <w:r>
        <w:t>Решение практических ситуаций с использованием изученных законодательных и нормативных актов по вопросам темы «Производство по исполнению постановлений по делам об административных правонарушениях»: Общая характеристик</w:t>
      </w:r>
      <w:r>
        <w:t>а исполнения постановлений по делам об административных правонарушениях. Обращение постановления к исполнению. Отсрочка и прекращение исполнения постановления о наложении административного наказания. Давность исполнения постановления о наложении администра</w:t>
      </w:r>
      <w:r>
        <w:t>тивного наказания. Окончание исполнения.</w:t>
      </w:r>
    </w:p>
    <w:p w:rsidR="00A64E36" w:rsidRDefault="00A64E36">
      <w:pPr>
        <w:pStyle w:val="20"/>
        <w:tabs>
          <w:tab w:val="left" w:pos="0"/>
          <w:tab w:val="left" w:pos="709"/>
          <w:tab w:val="left" w:pos="993"/>
        </w:tabs>
        <w:spacing w:after="0" w:line="240" w:lineRule="auto"/>
        <w:ind w:left="284" w:firstLine="709"/>
        <w:jc w:val="both"/>
      </w:pPr>
    </w:p>
    <w:p w:rsidR="00A64E36" w:rsidRDefault="00B3620C">
      <w:pPr>
        <w:pStyle w:val="20"/>
        <w:tabs>
          <w:tab w:val="left" w:pos="0"/>
          <w:tab w:val="left" w:pos="709"/>
          <w:tab w:val="left" w:pos="993"/>
        </w:tabs>
        <w:spacing w:after="0" w:line="240" w:lineRule="auto"/>
        <w:ind w:left="284" w:firstLine="709"/>
        <w:jc w:val="both"/>
      </w:pPr>
      <w:r>
        <w:t>Практическая ситуация 1. С помощью таблицы (схемы) определите различия между отсрочкой и прекращением исполнения постановления о наложении административного наказания.</w:t>
      </w:r>
    </w:p>
    <w:p w:rsidR="00A64E36" w:rsidRDefault="00B3620C">
      <w:pPr>
        <w:pStyle w:val="20"/>
        <w:tabs>
          <w:tab w:val="left" w:pos="0"/>
          <w:tab w:val="left" w:pos="709"/>
          <w:tab w:val="left" w:pos="993"/>
        </w:tabs>
        <w:spacing w:after="0" w:line="240" w:lineRule="auto"/>
        <w:ind w:left="284" w:firstLine="709"/>
        <w:jc w:val="both"/>
      </w:pPr>
      <w:r>
        <w:t>Практическая ситуация 2. Гражданин Докучаев 10</w:t>
      </w:r>
      <w:r>
        <w:t>.06.1990 года рождения, находясь в нетрезвом состоянии, 18.01.2008 г. оскорбительно приставал к пассажирам метрополитена, о чем был составлен протокол сотрудниками полиции метрополитена и дело об административном правонарушении передано на рассмотрение суд</w:t>
      </w:r>
      <w:r>
        <w:t>ье. 30.03.2008 г. судья районного суда вынес постановление о привлечении гражданина Докучаев к административной ответственности в виде административного ареста сроком 10 суток на основании ст. 20.1 КоАП РФ, мотивируя назначение этого наказания двумя обстоя</w:t>
      </w:r>
      <w:r>
        <w:t>тельствами. Во-первых, особой дерзостью поведения гражданина Докучаева с сотрудником полиции. И, во-вторых, тем, что занимающийся предпринимательской деятельностью гражданин Докучаев ранее по решению органа опеки и попечительства был объявлен полностью дее</w:t>
      </w:r>
      <w:r>
        <w:t xml:space="preserve">способным (эмансипирован). Прокурор внес протест на постановлении судьи. </w:t>
      </w:r>
    </w:p>
    <w:p w:rsidR="00A64E36" w:rsidRDefault="00B3620C">
      <w:pPr>
        <w:pStyle w:val="20"/>
        <w:tabs>
          <w:tab w:val="left" w:pos="0"/>
          <w:tab w:val="left" w:pos="709"/>
          <w:tab w:val="left" w:pos="993"/>
        </w:tabs>
        <w:spacing w:after="0" w:line="240" w:lineRule="auto"/>
        <w:ind w:left="284" w:firstLine="709"/>
        <w:jc w:val="both"/>
      </w:pPr>
      <w:r>
        <w:t>Дайте правовую оценку этой ситуации. Как нужно разрешить данную ситуацию на основе действующего законодательства? Как бы вы в данном случае поступили на месте защитника гражданина До</w:t>
      </w:r>
      <w:r>
        <w:t>кучаева? Имеет ли место здесь быть отсрочка или прекращение исполнения постановления о наложении административного наказания? При необходимости составьте процессуальный документ.</w:t>
      </w:r>
    </w:p>
    <w:p w:rsidR="00A64E36" w:rsidRDefault="00A64E36">
      <w:pPr>
        <w:pStyle w:val="20"/>
        <w:tabs>
          <w:tab w:val="left" w:pos="0"/>
          <w:tab w:val="left" w:pos="709"/>
          <w:tab w:val="left" w:pos="993"/>
        </w:tabs>
        <w:spacing w:after="0" w:line="240" w:lineRule="auto"/>
        <w:jc w:val="both"/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№14. </w:t>
      </w:r>
      <w:r>
        <w:rPr>
          <w:rFonts w:ascii="Times New Roman" w:hAnsi="Times New Roman"/>
          <w:sz w:val="24"/>
        </w:rPr>
        <w:t>Решение практических ситуаций с использованием изу</w:t>
      </w:r>
      <w:r>
        <w:rPr>
          <w:rFonts w:ascii="Times New Roman" w:hAnsi="Times New Roman"/>
          <w:sz w:val="24"/>
        </w:rPr>
        <w:t>ченных законодательных и нормативных актов по вопросам темы «Производство по исполнению постановлений по делам об административных правонарушениях»: Производство по исполнению постановления о вынесении предупреждения. Производство по исполнению постановлен</w:t>
      </w:r>
      <w:r>
        <w:rPr>
          <w:rFonts w:ascii="Times New Roman" w:hAnsi="Times New Roman"/>
          <w:sz w:val="24"/>
        </w:rPr>
        <w:t>ия о наложении административного штрафа.</w:t>
      </w: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</w:t>
      </w:r>
      <w:r>
        <w:rPr>
          <w:rFonts w:ascii="Times New Roman" w:hAnsi="Times New Roman"/>
          <w:sz w:val="24"/>
        </w:rPr>
        <w:t xml:space="preserve"> 1. Составьте проект постановления о вынесении предупреждения.</w:t>
      </w: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</w:t>
      </w:r>
      <w:r>
        <w:rPr>
          <w:rFonts w:ascii="Times New Roman" w:hAnsi="Times New Roman"/>
          <w:sz w:val="24"/>
        </w:rPr>
        <w:t xml:space="preserve"> 2. Составьте проект постановления о наложении административного штрафа.</w:t>
      </w: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№15. </w:t>
      </w:r>
      <w:r>
        <w:rPr>
          <w:rFonts w:ascii="Times New Roman" w:hAnsi="Times New Roman"/>
          <w:sz w:val="24"/>
        </w:rPr>
        <w:t xml:space="preserve">Решение </w:t>
      </w:r>
      <w:r>
        <w:rPr>
          <w:rFonts w:ascii="Times New Roman" w:hAnsi="Times New Roman"/>
          <w:sz w:val="24"/>
        </w:rPr>
        <w:t xml:space="preserve">практических ситуаций с использованием изученных законодательных и нормативных актов по вопросам темы «Производство по исполнению постановлений по делам об административных правонарушениях»: Производство по исполнению постановления о конфискации предмета. </w:t>
      </w:r>
      <w:r>
        <w:rPr>
          <w:rFonts w:ascii="Times New Roman" w:hAnsi="Times New Roman"/>
          <w:sz w:val="24"/>
        </w:rPr>
        <w:t>Производство по исполнению постановления о лишении специального права.</w:t>
      </w: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1. Составьте проект постановления о конфискации предмета.</w:t>
      </w: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2. С помощью таблицы (схемы) определите особенности  производства по исполнению по</w:t>
      </w:r>
      <w:r>
        <w:rPr>
          <w:rFonts w:ascii="Times New Roman" w:hAnsi="Times New Roman" w:cs="Times New Roman"/>
          <w:sz w:val="24"/>
          <w:szCs w:val="24"/>
        </w:rPr>
        <w:t>становления о лишении специального права.</w:t>
      </w: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№16. </w:t>
      </w:r>
      <w:r>
        <w:rPr>
          <w:rFonts w:ascii="Times New Roman" w:hAnsi="Times New Roman"/>
          <w:sz w:val="24"/>
        </w:rPr>
        <w:t>Решение практических ситуаций с использованием изученных законодательных и нормативных актов по вопросам темы «Производство по исполнению постановлений по делам об административных право</w:t>
      </w:r>
      <w:r>
        <w:rPr>
          <w:rFonts w:ascii="Times New Roman" w:hAnsi="Times New Roman"/>
          <w:sz w:val="24"/>
        </w:rPr>
        <w:t>нарушениях»: Производство по исполнению постановления об административном выдворении за пределы Российской Федерации. Производство по исполнению постановления о дисквалификации.</w:t>
      </w: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</w:t>
      </w:r>
      <w:r>
        <w:rPr>
          <w:rFonts w:ascii="Times New Roman" w:hAnsi="Times New Roman"/>
          <w:sz w:val="24"/>
        </w:rPr>
        <w:t xml:space="preserve"> 1. Составьте проект постановления об административном в</w:t>
      </w:r>
      <w:r>
        <w:rPr>
          <w:rFonts w:ascii="Times New Roman" w:hAnsi="Times New Roman"/>
          <w:sz w:val="24"/>
        </w:rPr>
        <w:t>ыдворении за пределы Российской Федерации.</w:t>
      </w: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</w:t>
      </w:r>
      <w:r>
        <w:rPr>
          <w:rFonts w:ascii="Times New Roman" w:hAnsi="Times New Roman"/>
          <w:sz w:val="24"/>
        </w:rPr>
        <w:t xml:space="preserve"> 2. Составьте проект постановления о дисквалификации.</w:t>
      </w: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№17. </w:t>
      </w:r>
      <w:r>
        <w:rPr>
          <w:rFonts w:ascii="Times New Roman" w:hAnsi="Times New Roman"/>
          <w:sz w:val="24"/>
        </w:rPr>
        <w:t>Решение практических ситуаций с использованием изученных законодательных и нормативных актов по вопросам темы «</w:t>
      </w:r>
      <w:r>
        <w:rPr>
          <w:rFonts w:ascii="Times New Roman" w:hAnsi="Times New Roman"/>
          <w:sz w:val="24"/>
        </w:rPr>
        <w:t>Производство по исполнению постановлений по делам об административных правонарушениях»: Производство по исполнению постановления об административном приостановлении деятельности. Производство по исполнению постановления об обязательных работах.</w:t>
      </w: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</w:t>
      </w:r>
      <w:r>
        <w:rPr>
          <w:rFonts w:ascii="Times New Roman" w:hAnsi="Times New Roman" w:cs="Times New Roman"/>
          <w:sz w:val="24"/>
          <w:szCs w:val="24"/>
        </w:rPr>
        <w:t>ая ситуация</w:t>
      </w:r>
      <w:r>
        <w:rPr>
          <w:rFonts w:ascii="Times New Roman" w:hAnsi="Times New Roman"/>
          <w:sz w:val="24"/>
        </w:rPr>
        <w:t xml:space="preserve"> 1. Составьте проект постановления об административном приостановлении деятельности.</w:t>
      </w: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</w:t>
      </w:r>
      <w:r>
        <w:rPr>
          <w:rFonts w:ascii="Times New Roman" w:hAnsi="Times New Roman"/>
          <w:sz w:val="24"/>
        </w:rPr>
        <w:t xml:space="preserve"> 2. Составьте проект постановления об обязательных работах.</w:t>
      </w: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№18. </w:t>
      </w:r>
      <w:r>
        <w:rPr>
          <w:rFonts w:ascii="Times New Roman" w:hAnsi="Times New Roman"/>
          <w:sz w:val="24"/>
        </w:rPr>
        <w:t xml:space="preserve">Решение практических ситуаций с использованием </w:t>
      </w:r>
      <w:r>
        <w:rPr>
          <w:rFonts w:ascii="Times New Roman" w:hAnsi="Times New Roman"/>
          <w:sz w:val="24"/>
        </w:rPr>
        <w:t>изученных законодательных и нормативных актов по вопросам темы «Производство по исполнению постановлений по делам об административных правонарушениях»: Производство по исполнению постановления об административном запрете на посещение мест проведения официа</w:t>
      </w:r>
      <w:r>
        <w:rPr>
          <w:rFonts w:ascii="Times New Roman" w:hAnsi="Times New Roman"/>
          <w:sz w:val="24"/>
        </w:rPr>
        <w:t>льных спортивных мероприятий в дни их проведения.</w:t>
      </w: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</w:t>
      </w:r>
      <w:r>
        <w:rPr>
          <w:rFonts w:ascii="Times New Roman" w:hAnsi="Times New Roman"/>
          <w:sz w:val="24"/>
        </w:rPr>
        <w:t xml:space="preserve"> 1. Составьте постановление о об административном запрете на посещение мест проведения официальных спортивных мероприятий в дни их проведения.</w:t>
      </w: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Тема 1.4. Правовое регулирование обжалов</w:t>
      </w:r>
      <w:r>
        <w:rPr>
          <w:rFonts w:ascii="Times New Roman" w:hAnsi="Times New Roman"/>
          <w:b/>
          <w:sz w:val="24"/>
        </w:rPr>
        <w:t>ания в соответствии с Кодексом административного судопроизводства Российской Федерации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№19. </w:t>
      </w:r>
      <w:r>
        <w:rPr>
          <w:rFonts w:ascii="Times New Roman" w:hAnsi="Times New Roman"/>
          <w:sz w:val="24"/>
        </w:rPr>
        <w:t>Подготовка административного искового заявления.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1. Ястребов И.С. является плательщиком земельного налога. В адрес налогоплательщика Инспекцией федеральной налоговой службы России по г. Пскову направлено налоговое уведомление об обязанности уплатить земельный налог за 2018 год в сум</w:t>
      </w:r>
      <w:r>
        <w:rPr>
          <w:rFonts w:ascii="Times New Roman" w:hAnsi="Times New Roman" w:cs="Times New Roman"/>
          <w:sz w:val="24"/>
          <w:szCs w:val="24"/>
        </w:rPr>
        <w:t xml:space="preserve">ме 5 000 рублей. Требованием, направленным в адрес налогоплательщика Ястребову И.С. сообщено о необходимости в срок до … уплатить земельный налог, а также пени за несвоевременную уплату земельного налога. Вышеуказанные требования на момент обращения в суд </w:t>
      </w:r>
      <w:r>
        <w:rPr>
          <w:rFonts w:ascii="Times New Roman" w:hAnsi="Times New Roman" w:cs="Times New Roman"/>
          <w:sz w:val="24"/>
          <w:szCs w:val="24"/>
        </w:rPr>
        <w:t xml:space="preserve">с административным исковым заявлением остались не исполненными.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Составьте проект административного искового заявления от имени Инспекции федеральной налоговой службы России по г. Пскову о взыскании задолженности по земельному налогу с Ястребова И.С. 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_</w:t>
      </w:r>
      <w:r>
        <w:rPr>
          <w:rFonts w:ascii="Arial" w:hAnsi="Arial" w:cs="Arial"/>
          <w:sz w:val="18"/>
          <w:szCs w:val="18"/>
        </w:rPr>
        <w:t>_______________________________ районный суд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Административный истец: _________________ (ФИО)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место жительства или место пребывания:__________,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дата и место рождения: _________________________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телефон: _______________, факс: ________________,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адрес электрон</w:t>
      </w:r>
      <w:r>
        <w:rPr>
          <w:rFonts w:ascii="Arial" w:hAnsi="Arial" w:cs="Arial"/>
          <w:sz w:val="18"/>
          <w:szCs w:val="18"/>
        </w:rPr>
        <w:t>ной почты: _______________________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Представитель административного истца: ____ (ФИО)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адрес: _______________________________________,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телефон: ______________, факс: ________________,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адрес электронной почты: ______________________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сведения о высшем юридиче</w:t>
      </w:r>
      <w:r>
        <w:rPr>
          <w:rFonts w:ascii="Arial" w:hAnsi="Arial" w:cs="Arial"/>
          <w:sz w:val="18"/>
          <w:szCs w:val="18"/>
        </w:rPr>
        <w:t xml:space="preserve">ском образовании или </w:t>
      </w:r>
    </w:p>
    <w:p w:rsidR="00A64E36" w:rsidRDefault="00B3620C">
      <w:pPr>
        <w:ind w:left="3540"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об ученой степени по юридической специальности: ____________________________________________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>Административный ответчик: ___________________ (наименование)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место нахо</w:t>
      </w:r>
      <w:r>
        <w:rPr>
          <w:rFonts w:ascii="Arial" w:hAnsi="Arial" w:cs="Arial"/>
          <w:sz w:val="18"/>
          <w:szCs w:val="18"/>
        </w:rPr>
        <w:t>ждения: ____________________________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телефон: __________, факс: ____________________,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адрес электронной почты: ______________________,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сведения о государственной регистрации: 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 (если известны)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Госпошлина: __</w:t>
      </w:r>
      <w:r>
        <w:rPr>
          <w:rFonts w:ascii="Arial" w:hAnsi="Arial" w:cs="Arial"/>
          <w:sz w:val="18"/>
          <w:szCs w:val="18"/>
        </w:rPr>
        <w:t>__________________________ рублей</w:t>
      </w:r>
    </w:p>
    <w:p w:rsidR="00A64E36" w:rsidRDefault="00A64E36">
      <w:pPr>
        <w:jc w:val="center"/>
        <w:rPr>
          <w:rFonts w:ascii="Arial" w:hAnsi="Arial" w:cs="Arial"/>
          <w:b/>
          <w:sz w:val="18"/>
          <w:szCs w:val="18"/>
        </w:rPr>
      </w:pPr>
    </w:p>
    <w:p w:rsidR="00A64E36" w:rsidRDefault="00B3620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Административное исковое заявление </w:t>
      </w:r>
    </w:p>
    <w:p w:rsidR="00A64E36" w:rsidRDefault="00B3620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о_____________________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Административный истец ____________, а Административный ответчик ____________, что подтверждается ___________.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Этим нарушены права и законные интересы Административного истца на _____________, поскольку __________. 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Досудебный порядок для данного спора федеральным законом не установлен.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Административный истец и Административный ответчик не предпринимали действий,</w:t>
      </w:r>
      <w:r>
        <w:rPr>
          <w:rFonts w:ascii="Arial" w:hAnsi="Arial" w:cs="Arial"/>
          <w:sz w:val="18"/>
          <w:szCs w:val="18"/>
        </w:rPr>
        <w:t xml:space="preserve"> направленных на примирение. / Административный истец и Административный предпринимали следующие действия, направленные на примирение: __________.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Административный истец не подавал жалобу в порядке подчиненности. / Административный истец подал "___"_______</w:t>
      </w:r>
      <w:r>
        <w:rPr>
          <w:rFonts w:ascii="Arial" w:hAnsi="Arial" w:cs="Arial"/>
          <w:sz w:val="18"/>
          <w:szCs w:val="18"/>
        </w:rPr>
        <w:t xml:space="preserve">_ ____ г. жалобу в ____________, в которой просил __________. По результатам ее рассмотрения __________.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основании изложенного и в соответствии со ст. __ ______________, ст. ст. _______  Кодекса административного судопроизводства РФ прошу: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 _________</w:t>
      </w:r>
      <w:r>
        <w:rPr>
          <w:rFonts w:ascii="Arial" w:hAnsi="Arial" w:cs="Arial"/>
          <w:sz w:val="18"/>
          <w:szCs w:val="18"/>
        </w:rPr>
        <w:t>_.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__________.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 __________.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Приложение: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Документы об обстоятельствах, на которых Административный истец основывает свои требования.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Документы, которые подтверждают совершение действий, направленных на примирение (если такие действия совершалис</w:t>
      </w:r>
      <w:r>
        <w:rPr>
          <w:rFonts w:ascii="Arial" w:hAnsi="Arial" w:cs="Arial"/>
          <w:sz w:val="18"/>
          <w:szCs w:val="18"/>
        </w:rPr>
        <w:t xml:space="preserve">ь и имеются документы).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 Копия жалобы Административного истца, поданная в порядке подчиненности _________ в ________ (если жалоба подавалась).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4. Копия ответа _______ на жалобу Административного истца, поданную в порядке подчиненности (если жалоба подав</w:t>
      </w:r>
      <w:r>
        <w:rPr>
          <w:rFonts w:ascii="Arial" w:hAnsi="Arial" w:cs="Arial"/>
          <w:sz w:val="18"/>
          <w:szCs w:val="18"/>
        </w:rPr>
        <w:t xml:space="preserve">алась и на нее получен ответ).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 Документ, подтверждающий уплату госпошлины.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6. Уведомление о вручении или другие документы, подтверждающие направление Административному ответчику копий административного искового заявления и приложенных к нему документов</w:t>
      </w:r>
      <w:r>
        <w:rPr>
          <w:rFonts w:ascii="Arial" w:hAnsi="Arial" w:cs="Arial"/>
          <w:sz w:val="18"/>
          <w:szCs w:val="18"/>
        </w:rPr>
        <w:t>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 Доверенность или другие документы, подтверждающие полномочия представителя Административного истца, и документ, подтверждающий наличие у представителя Административного истца высшего юридического образования или ученой степени по юридической специальн</w:t>
      </w:r>
      <w:r>
        <w:rPr>
          <w:rFonts w:ascii="Arial" w:hAnsi="Arial" w:cs="Arial"/>
          <w:sz w:val="18"/>
          <w:szCs w:val="18"/>
        </w:rPr>
        <w:t xml:space="preserve">ости.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8. Другие документы, на которых Административный истец основывает свои требования.</w:t>
      </w:r>
    </w:p>
    <w:p w:rsidR="00A64E36" w:rsidRDefault="00A64E36">
      <w:pPr>
        <w:jc w:val="both"/>
        <w:rPr>
          <w:rFonts w:ascii="Arial" w:hAnsi="Arial" w:cs="Arial"/>
          <w:sz w:val="18"/>
          <w:szCs w:val="18"/>
        </w:rPr>
      </w:pP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"__"___________ ____ г.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Административный истец (представитель):</w:t>
      </w:r>
    </w:p>
    <w:p w:rsidR="00A64E36" w:rsidRDefault="00A64E36">
      <w:pPr>
        <w:jc w:val="both"/>
        <w:rPr>
          <w:rFonts w:ascii="Arial" w:hAnsi="Arial" w:cs="Arial"/>
          <w:sz w:val="18"/>
          <w:szCs w:val="18"/>
        </w:rPr>
      </w:pP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 (подпись) / __________________ (Ф.И.О.)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2. Административный истец Ивановский городской прокурор обратился в суд с административным исковым заявлением в интересах неопределенного круга лиц, просит признать информацию, распространяемую посредством сети «Интернет» и размещенну</w:t>
      </w:r>
      <w:r>
        <w:rPr>
          <w:rFonts w:ascii="Times New Roman" w:hAnsi="Times New Roman" w:cs="Times New Roman"/>
          <w:sz w:val="24"/>
          <w:szCs w:val="24"/>
        </w:rPr>
        <w:t>ю на Интернет-ресурсах https://….., содержащую сведения о продаже дистанционным способом устройств, препятствующих идентификации государственных регистрационных знаков, в том числе системами видеофиксации правонарушения – пленки (наклейки) на номера, инфор</w:t>
      </w:r>
      <w:r>
        <w:rPr>
          <w:rFonts w:ascii="Times New Roman" w:hAnsi="Times New Roman" w:cs="Times New Roman"/>
          <w:sz w:val="24"/>
          <w:szCs w:val="24"/>
        </w:rPr>
        <w:t xml:space="preserve">мацией, распространение которой в Российской Федерации запрещено, включить Интернет-сайты в Единый реестр запрещенной информации. 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проект административного искового заявления от имени прокурора города.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________________________________ районный</w:t>
      </w:r>
      <w:r>
        <w:rPr>
          <w:rFonts w:ascii="Arial" w:hAnsi="Arial" w:cs="Arial"/>
          <w:sz w:val="18"/>
          <w:szCs w:val="18"/>
        </w:rPr>
        <w:t xml:space="preserve"> суд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Административный истец: _________________ (ФИО)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место жительства или место пребывания:__________,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дата и место рождения: _________________________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телефон: _______________, факс: ________________,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адрес электронной почты: _______________________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Пред</w:t>
      </w:r>
      <w:r>
        <w:rPr>
          <w:rFonts w:ascii="Arial" w:hAnsi="Arial" w:cs="Arial"/>
          <w:sz w:val="18"/>
          <w:szCs w:val="18"/>
        </w:rPr>
        <w:t>ставитель административного истца: ____ (ФИО)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адрес: _______________________________________,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телефон: ______________, факс: ________________,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адрес электронной почты: ______________________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сведения о высшем юридическом образовании или </w:t>
      </w:r>
    </w:p>
    <w:p w:rsidR="00A64E36" w:rsidRDefault="00B3620C">
      <w:pPr>
        <w:ind w:left="3540"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об ученой степени </w:t>
      </w:r>
      <w:r>
        <w:rPr>
          <w:rFonts w:ascii="Arial" w:hAnsi="Arial" w:cs="Arial"/>
          <w:sz w:val="18"/>
          <w:szCs w:val="18"/>
        </w:rPr>
        <w:t>по юридической специальности: ____________________________________________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>Административный ответчик: ___________________ (наименование)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место нахождения: ____________________________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тел</w:t>
      </w:r>
      <w:r>
        <w:rPr>
          <w:rFonts w:ascii="Arial" w:hAnsi="Arial" w:cs="Arial"/>
          <w:sz w:val="18"/>
          <w:szCs w:val="18"/>
        </w:rPr>
        <w:t>ефон: __________, факс: ____________________,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адрес электронной почты: ______________________,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сведения о государственной регистрации: __________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 (если известны)</w:t>
      </w:r>
    </w:p>
    <w:p w:rsidR="00A64E36" w:rsidRDefault="00B3620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Госпошлина: ____________________________ рублей</w:t>
      </w:r>
    </w:p>
    <w:p w:rsidR="00A64E36" w:rsidRDefault="00A64E36">
      <w:pPr>
        <w:jc w:val="center"/>
        <w:rPr>
          <w:rFonts w:ascii="Arial" w:hAnsi="Arial" w:cs="Arial"/>
          <w:b/>
          <w:sz w:val="18"/>
          <w:szCs w:val="18"/>
        </w:rPr>
      </w:pPr>
    </w:p>
    <w:p w:rsidR="00A64E36" w:rsidRDefault="00B3620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Административное исковое заявление </w:t>
      </w:r>
    </w:p>
    <w:p w:rsidR="00A64E36" w:rsidRDefault="00B3620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о_____________________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Административный истец ____________, а Административный ответчик ____________, что подтверждается ___________.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Этим нарушены права и законные интересы Административного истца на _____________, пос</w:t>
      </w:r>
      <w:r>
        <w:rPr>
          <w:rFonts w:ascii="Arial" w:hAnsi="Arial" w:cs="Arial"/>
          <w:sz w:val="18"/>
          <w:szCs w:val="18"/>
        </w:rPr>
        <w:t xml:space="preserve">кольку __________. 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Досудебный порядок для данного спора федеральным законом не установлен.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Административный истец и Административный ответчик не предпринимали действий, направленных на примирение. / Административный истец и Административный предпринимал</w:t>
      </w:r>
      <w:r>
        <w:rPr>
          <w:rFonts w:ascii="Arial" w:hAnsi="Arial" w:cs="Arial"/>
          <w:sz w:val="18"/>
          <w:szCs w:val="18"/>
        </w:rPr>
        <w:t>и следующие действия, направленные на примирение: __________.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Административный истец не подавал жалобу в порядке подчиненности. / Административный истец подал "___"________ ____ г. жалобу в ____________, в которой просил __________. По результатам ее рассм</w:t>
      </w:r>
      <w:r>
        <w:rPr>
          <w:rFonts w:ascii="Arial" w:hAnsi="Arial" w:cs="Arial"/>
          <w:sz w:val="18"/>
          <w:szCs w:val="18"/>
        </w:rPr>
        <w:t xml:space="preserve">отрения __________.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основании изложенного и в соответствии со ст. __ ______________, ст. ст. _______  Кодекса административного судопроизводства РФ прошу: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 __________.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__________.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 __________.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Приложение: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 Документы об обстоятельствах, на кот</w:t>
      </w:r>
      <w:r>
        <w:rPr>
          <w:rFonts w:ascii="Arial" w:hAnsi="Arial" w:cs="Arial"/>
          <w:sz w:val="18"/>
          <w:szCs w:val="18"/>
        </w:rPr>
        <w:t xml:space="preserve">орых Административный истец основывает свои требования.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Документы, которые подтверждают совершение действий, направленных на примирение (если такие действия совершались и имеются документы).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Копия жалобы Административного истца, поданная в порядке </w:t>
      </w:r>
      <w:r>
        <w:rPr>
          <w:rFonts w:ascii="Arial" w:hAnsi="Arial" w:cs="Arial"/>
          <w:sz w:val="18"/>
          <w:szCs w:val="18"/>
        </w:rPr>
        <w:t>подчиненности _________ в ________ (если жалоба подавалась).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Копия ответа _______ на жалобу Административного истца, поданную в порядке подчиненности (если жалоба подавалась и на нее получен ответ).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 Документ, подтверждающий уплату госпошлины.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6. Уве</w:t>
      </w:r>
      <w:r>
        <w:rPr>
          <w:rFonts w:ascii="Arial" w:hAnsi="Arial" w:cs="Arial"/>
          <w:sz w:val="18"/>
          <w:szCs w:val="18"/>
        </w:rPr>
        <w:t>домление о вручении или другие документы, подтверждающие направление Административному ответчику копий административного искового заявления и приложенных к нему документов.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 Доверенность или другие документы, подтверждающие полномочия представителя Админ</w:t>
      </w:r>
      <w:r>
        <w:rPr>
          <w:rFonts w:ascii="Arial" w:hAnsi="Arial" w:cs="Arial"/>
          <w:sz w:val="18"/>
          <w:szCs w:val="18"/>
        </w:rPr>
        <w:t xml:space="preserve">истративного истца, и документ, подтверждающий наличие у представителя Административного истца высшего юридического образования или ученой степени по юридической специальности. 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8. Другие документы, на которых Административный истец основывает свои требова</w:t>
      </w:r>
      <w:r>
        <w:rPr>
          <w:rFonts w:ascii="Arial" w:hAnsi="Arial" w:cs="Arial"/>
          <w:sz w:val="18"/>
          <w:szCs w:val="18"/>
        </w:rPr>
        <w:t>ния.</w:t>
      </w:r>
    </w:p>
    <w:p w:rsidR="00A64E36" w:rsidRDefault="00A64E36">
      <w:pPr>
        <w:jc w:val="both"/>
        <w:rPr>
          <w:rFonts w:ascii="Arial" w:hAnsi="Arial" w:cs="Arial"/>
          <w:sz w:val="18"/>
          <w:szCs w:val="18"/>
        </w:rPr>
      </w:pP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"__"___________ ____ г.</w:t>
      </w: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Административный истец (представитель):</w:t>
      </w:r>
    </w:p>
    <w:p w:rsidR="00A64E36" w:rsidRDefault="00A64E36">
      <w:pPr>
        <w:jc w:val="both"/>
        <w:rPr>
          <w:rFonts w:ascii="Arial" w:hAnsi="Arial" w:cs="Arial"/>
          <w:sz w:val="18"/>
          <w:szCs w:val="18"/>
        </w:rPr>
      </w:pPr>
    </w:p>
    <w:p w:rsidR="00A64E36" w:rsidRDefault="00B362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 (подпись) / __________________ (Ф.И.О.)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№20. </w:t>
      </w:r>
      <w:r>
        <w:rPr>
          <w:rFonts w:ascii="Times New Roman" w:hAnsi="Times New Roman"/>
          <w:sz w:val="24"/>
        </w:rPr>
        <w:t xml:space="preserve">Решение практических ситуаций с использованием Кодекса административного судопроизводства по </w:t>
      </w:r>
      <w:r>
        <w:rPr>
          <w:rFonts w:ascii="Times New Roman" w:hAnsi="Times New Roman"/>
          <w:sz w:val="24"/>
        </w:rPr>
        <w:t>вопросам темы «Правовое регулирование обжалования в соответствии с Кодексом административного судопроизводства Российской Федерации»: Характеристика Кодекса административного судопроизводства Российской Федерации как источника административного судопроизво</w:t>
      </w:r>
      <w:r>
        <w:rPr>
          <w:rFonts w:ascii="Times New Roman" w:hAnsi="Times New Roman"/>
          <w:sz w:val="24"/>
        </w:rPr>
        <w:t>дства. Предмет регулирования Кодекса административного судопроизводства.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1. Охарактеризуйте КАС РФ как источник административного судопроизводства (количество разделов, глав, статей):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Определите в каких разделах и главах КАС РФ содержатся: нормы, имеющие общее значение для всего административного судопроизводства (общая часть); нормы, детально регламентирующие отдельные этапы движения дела в суде (особенная часть)?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Назовите стади</w:t>
      </w:r>
      <w:r>
        <w:rPr>
          <w:rFonts w:ascii="Times New Roman" w:hAnsi="Times New Roman" w:cs="Times New Roman"/>
          <w:sz w:val="24"/>
          <w:szCs w:val="24"/>
        </w:rPr>
        <w:t xml:space="preserve">и административного судопроизводства с указанием норм КАС РФ, регулирующих каждую из них.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Проведите сравнительный анализ структуры ГПК РФ и КАС РФ на предмет наличия общих и отличительных элементов.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2. Приведите примеры новелл Код</w:t>
      </w:r>
      <w:r>
        <w:rPr>
          <w:rFonts w:ascii="Times New Roman" w:hAnsi="Times New Roman" w:cs="Times New Roman"/>
          <w:sz w:val="24"/>
          <w:szCs w:val="24"/>
        </w:rPr>
        <w:t>екса административного судопроизводства Российской Федерации. Что означает принцип состязательности и равноправия сторон при активной роли суда в административном судопроизводстве?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3. Определите категории дел, которые суды общей юрисд</w:t>
      </w:r>
      <w:r>
        <w:rPr>
          <w:rFonts w:ascii="Times New Roman" w:hAnsi="Times New Roman" w:cs="Times New Roman"/>
          <w:sz w:val="24"/>
          <w:szCs w:val="24"/>
        </w:rPr>
        <w:t xml:space="preserve">икции рассматривают в порядке, предусмотренном КАС РФ, а какие в порядке ГПК РФ (в обязательном порядке по каждой категории дел указать ссылку на соответствующий нормативный правовой акт, а также изучить и указать при ответе судебную практику):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 оспа</w:t>
      </w:r>
      <w:r>
        <w:rPr>
          <w:rFonts w:ascii="Times New Roman" w:hAnsi="Times New Roman" w:cs="Times New Roman"/>
          <w:sz w:val="24"/>
          <w:szCs w:val="24"/>
        </w:rPr>
        <w:t xml:space="preserve">ривании нормативных правовых актов полностью или в части;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 прекращении деятельности средств массовой информации;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об отказе в совершении нотариальных действий;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об оспаривании решений, действий (бездействия) квалификационных коллегий судей;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 xml:space="preserve">о защите интересов несовершеннолетнего лица, в случае отказа законного представителя от медицинского вмешательства, необходимого для спасения жизни;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об административных правонарушениях;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об оспаривании результатов определения кадастровой стоимости;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о госпитализации гражданина в медицинскую противотуберкулезную организацию в недобровольном порядке;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о внесении исправлений или изменений в запись акта гражданского состояния;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о присуждении компенсации за нарушение права на судопроизводство в </w:t>
      </w:r>
      <w:r>
        <w:rPr>
          <w:rFonts w:ascii="Times New Roman" w:hAnsi="Times New Roman" w:cs="Times New Roman"/>
          <w:sz w:val="24"/>
          <w:szCs w:val="24"/>
        </w:rPr>
        <w:t xml:space="preserve">разумный срок;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об обжаловании действий (бездействия) судебного пристава-исполнителя;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о признании недействительным (незаконным) ненормативного акта о предоставлении либо об отказе в предоставлении земельного участка в собственность, в аренду либо </w:t>
      </w:r>
      <w:r>
        <w:rPr>
          <w:rFonts w:ascii="Times New Roman" w:hAnsi="Times New Roman" w:cs="Times New Roman"/>
          <w:sz w:val="24"/>
          <w:szCs w:val="24"/>
        </w:rPr>
        <w:t xml:space="preserve">на ином праве;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о признании недействительным (незаконным) ненормативного акта о постановке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земельного участка на кадастровый учет или снятии с кадастрового учета, соединенного со спором о праве на земельный участок;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о признании недействительн</w:t>
      </w:r>
      <w:r>
        <w:rPr>
          <w:rFonts w:ascii="Times New Roman" w:hAnsi="Times New Roman" w:cs="Times New Roman"/>
          <w:sz w:val="24"/>
          <w:szCs w:val="24"/>
        </w:rPr>
        <w:t xml:space="preserve">ым (незаконным) ненормативного акта об изъятии земельных участков для государственных или муниципальных нужд и определении их выкупной цены;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о признании недействительным (незаконным) ненормативного акта о предоставлении либо об отказе в предоставлении</w:t>
      </w:r>
      <w:r>
        <w:rPr>
          <w:rFonts w:ascii="Times New Roman" w:hAnsi="Times New Roman" w:cs="Times New Roman"/>
          <w:sz w:val="24"/>
          <w:szCs w:val="24"/>
        </w:rPr>
        <w:t xml:space="preserve"> нежилого помещения н аренду.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№21. </w:t>
      </w:r>
      <w:r>
        <w:rPr>
          <w:rFonts w:ascii="Times New Roman" w:hAnsi="Times New Roman"/>
          <w:sz w:val="24"/>
        </w:rPr>
        <w:t>Решение практических ситуаций с использованием Кодекса административного судопроизводства по вопросам темы «Правовое регулирование обжалования в соответствии с Кодексом административного судопроизво</w:t>
      </w:r>
      <w:r>
        <w:rPr>
          <w:rFonts w:ascii="Times New Roman" w:hAnsi="Times New Roman"/>
          <w:sz w:val="24"/>
        </w:rPr>
        <w:t>дства Российской Федерации»: Подведомственность и подсудность административных дел судам.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1. Определить подведомственность следующих категорий административных дел рассматриваемых в порядке административного судопроизводства: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 взыскании пени за нарушение сроков уплаты страховых взносов с Абрикосова, утратившего статус индивидуального предпринимателя;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 признании незаконным постановления о возбуждении исполнительного производства на основании исполнительного листа, выдан</w:t>
      </w:r>
      <w:r>
        <w:rPr>
          <w:rFonts w:ascii="Times New Roman" w:hAnsi="Times New Roman" w:cs="Times New Roman"/>
          <w:sz w:val="24"/>
          <w:szCs w:val="24"/>
        </w:rPr>
        <w:t xml:space="preserve">ного судом общей юрисдикции;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 признании незаконными решения конкурсной комиссии и приказа о наделении Ивановой полномочиями нотариуса;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 досрочном прекращении полномочий судьи арбитражного суда за совершение им дисциплинарного проступка;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 при</w:t>
      </w:r>
      <w:r>
        <w:rPr>
          <w:rFonts w:ascii="Times New Roman" w:hAnsi="Times New Roman" w:cs="Times New Roman"/>
          <w:sz w:val="24"/>
          <w:szCs w:val="24"/>
        </w:rPr>
        <w:t xml:space="preserve">суждении компенсации за нарушение права на судопроизводство в разумный срок по делу, разрешенному по существу арбитражным судом;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об оспаривании отказа в государственной регистрации религиозной организации;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о признании незаконным решения об отказе в </w:t>
      </w:r>
      <w:r>
        <w:rPr>
          <w:rFonts w:ascii="Times New Roman" w:hAnsi="Times New Roman" w:cs="Times New Roman"/>
          <w:sz w:val="24"/>
          <w:szCs w:val="24"/>
        </w:rPr>
        <w:t>принятии к рассмотрению заявления ООО «Лес» о пересмотре кадастровой стоимости земельного участка, возложении обязанности принять заявление и рассмотреть его по существу.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2. Составьте таблицу родовая подсудность административных дел с</w:t>
      </w:r>
      <w:r>
        <w:rPr>
          <w:rFonts w:ascii="Times New Roman" w:hAnsi="Times New Roman" w:cs="Times New Roman"/>
          <w:sz w:val="24"/>
          <w:szCs w:val="24"/>
        </w:rPr>
        <w:t xml:space="preserve">удам общей юрисдикции, указав какие категории административных дел подсудны Верховному Суду Российской Федерации, судам субъектов Российской Федерации, районным судам и мировым судьям.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3. Определите родовую подсудность административн</w:t>
      </w:r>
      <w:r>
        <w:rPr>
          <w:rFonts w:ascii="Times New Roman" w:hAnsi="Times New Roman" w:cs="Times New Roman"/>
          <w:sz w:val="24"/>
          <w:szCs w:val="24"/>
        </w:rPr>
        <w:t xml:space="preserve">ых дел: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 взыскании с гражданина налога на имущество (принадлежащую ему на праве собственности дачу в садоводческом товариществе), если размер задолженности составляет 9200 рублей;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 оспаривании действия (бездействия) судебного приставаисполнителя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межрайонного отдела судебных приставов, распространяющего свою деятельность не на территорию района в городе, а на территорию области;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 оспаривании нормативного правового акта представительного органа муниципального образования –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состоящего из села и двух поселков;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 восстановлении на военной службе Семенова И.А., который оспаривает приказ Министра обороны Российской Федерации об увольнении его с военной службы и приказ командира войсковой части об исключении военнослужащего </w:t>
      </w:r>
      <w:r>
        <w:rPr>
          <w:rFonts w:ascii="Times New Roman" w:hAnsi="Times New Roman" w:cs="Times New Roman"/>
          <w:sz w:val="24"/>
          <w:szCs w:val="24"/>
        </w:rPr>
        <w:t xml:space="preserve">из списков личного состава части;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по заявлению Ротного Р.В. об оспаривании решения призывной комиссии;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об оспаривании постановления квалификационной коллегии судей о прекращении полномочий судьи;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о признании противоречащим действующему законодательству и недействующим с момента принятия нормативного правового акта главы администрации района – «Порядка выдачи разрешения на ввод объекта в эксплуатацию на территории Новгородской области».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</w:t>
      </w:r>
      <w:r>
        <w:rPr>
          <w:rFonts w:ascii="Times New Roman" w:hAnsi="Times New Roman" w:cs="Times New Roman"/>
          <w:sz w:val="24"/>
          <w:szCs w:val="24"/>
        </w:rPr>
        <w:t>ская ситуация 4. Определите территориальную подсудность административных дел: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о психиатрическом освидетельствовании в недобровольном порядке гражданина, проживающего в г. Псков;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 оспаривании решения территориального органа Главного Управления по </w:t>
      </w:r>
      <w:r>
        <w:rPr>
          <w:rFonts w:ascii="Times New Roman" w:hAnsi="Times New Roman" w:cs="Times New Roman"/>
          <w:sz w:val="24"/>
          <w:szCs w:val="24"/>
        </w:rPr>
        <w:t xml:space="preserve">вопросам миграции ГУ МВД РФ о не разрешении (запрете) въезда гражданина Итальянской Республики Марио Серакузе в Российскую Федерацию;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 дополнении ранее установленного поднадзорному лицу Корнилову, зарегистрированному в общежитии ООО «Елочка», находяще</w:t>
      </w:r>
      <w:r>
        <w:rPr>
          <w:rFonts w:ascii="Times New Roman" w:hAnsi="Times New Roman" w:cs="Times New Roman"/>
          <w:sz w:val="24"/>
          <w:szCs w:val="24"/>
        </w:rPr>
        <w:t xml:space="preserve">мся в г. Елец, административного ограничения в виде явки в орган внутренних дел по месту жительства или пребывания для регистрации запретом выезжать за пределы города без уведомления органов внутренних дел;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 заявлению регионального отделения политиче</w:t>
      </w:r>
      <w:r>
        <w:rPr>
          <w:rFonts w:ascii="Times New Roman" w:hAnsi="Times New Roman" w:cs="Times New Roman"/>
          <w:sz w:val="24"/>
          <w:szCs w:val="24"/>
        </w:rPr>
        <w:t xml:space="preserve">ской партии «Нос» об оспаривании решения участковой избирательной комиссии по выборам в представительный орган муниципального образования – городского поселения Солнечное;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 признании недействительным постановления и.о. главы г. Луга от 17 октября 2019</w:t>
      </w:r>
      <w:r>
        <w:rPr>
          <w:rFonts w:ascii="Times New Roman" w:hAnsi="Times New Roman" w:cs="Times New Roman"/>
          <w:sz w:val="24"/>
          <w:szCs w:val="24"/>
        </w:rPr>
        <w:t xml:space="preserve"> г. № 10 «О признании недействительным постановления главы города от 7 мая 2018 г. № 8 «О предоставлении в аренду земельного участка»», которое касалось вопроса о предоставлении земельного участка гражданину Уточкину У.У.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по заявлению Ивановой И.И. к И</w:t>
      </w:r>
      <w:r>
        <w:rPr>
          <w:rFonts w:ascii="Times New Roman" w:hAnsi="Times New Roman" w:cs="Times New Roman"/>
          <w:sz w:val="24"/>
          <w:szCs w:val="24"/>
        </w:rPr>
        <w:t>збирательной комиссии Ленинградской области в связи с нарушением федерального закона о выборах в Российской Федерации.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5. С помощью схемы (таблицы) раскройте вопрос о составе участников административного судопроизводства в судах общей</w:t>
      </w:r>
      <w:r>
        <w:rPr>
          <w:rFonts w:ascii="Times New Roman" w:hAnsi="Times New Roman" w:cs="Times New Roman"/>
          <w:sz w:val="24"/>
          <w:szCs w:val="24"/>
        </w:rPr>
        <w:t xml:space="preserve"> юрисдикции, разделив их на группы. Какие признаки отличают их друг от друга? Выявите принципиальные отличия данного состава от состава участников гражданского судопроизводства?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Практическая ситуация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 Определите стороны административного судопроизводст</w:t>
      </w:r>
      <w:r>
        <w:rPr>
          <w:rFonts w:ascii="Times New Roman" w:hAnsi="Times New Roman" w:cs="Times New Roman"/>
          <w:sz w:val="24"/>
          <w:szCs w:val="24"/>
        </w:rPr>
        <w:t xml:space="preserve">ва по следующим категориям дел: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об оспаривании результатов определения кадастровой стоимости земельного участка;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 принудительной госпитализации гражданина в противотуберкулезный диспансер;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 признании закона Ленинградской области противоречащим федеральному закону;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 присуждении компенсации о нарушении разумного срока рассмотрения дела в суде;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об установлении административного надзора за лицом, освободившимся из мест лишения свобо</w:t>
      </w:r>
      <w:r>
        <w:rPr>
          <w:rFonts w:ascii="Times New Roman" w:hAnsi="Times New Roman" w:cs="Times New Roman"/>
          <w:sz w:val="24"/>
          <w:szCs w:val="24"/>
        </w:rPr>
        <w:t xml:space="preserve">ды;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о запрете деятельности религиозной организации, распространяющей сведения экстремистского характера;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об оспаривании избирательной комиссией муниципального образования результатов выборов главы администрации;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об оспаривании отказа избиратель</w:t>
      </w:r>
      <w:r>
        <w:rPr>
          <w:rFonts w:ascii="Times New Roman" w:hAnsi="Times New Roman" w:cs="Times New Roman"/>
          <w:sz w:val="24"/>
          <w:szCs w:val="24"/>
        </w:rPr>
        <w:t xml:space="preserve">ной комиссии включить гражданина в список кандидатов в депутаты органа местного самоуправления;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об оспаривании решения квалификационной коллегии судей о досрочном прекращении полномочий судьи.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6. Комиссия по делам несовершеннолет</w:t>
      </w:r>
      <w:r>
        <w:rPr>
          <w:rFonts w:ascii="Times New Roman" w:hAnsi="Times New Roman" w:cs="Times New Roman"/>
          <w:sz w:val="24"/>
          <w:szCs w:val="24"/>
        </w:rPr>
        <w:t>них и защите их прав обратилась в суд в защиту интересов несовершеннолетней Ивановой И.И. о признании незаконным решения главы муниципального образования об отказе в приеме на учет Ивановой И.И. в качестве нуждающейся в жилом помещении. Судья отказал в при</w:t>
      </w:r>
      <w:r>
        <w:rPr>
          <w:rFonts w:ascii="Times New Roman" w:hAnsi="Times New Roman" w:cs="Times New Roman"/>
          <w:sz w:val="24"/>
          <w:szCs w:val="24"/>
        </w:rPr>
        <w:t>еме заявления на основании п. 2 ч. 1 ст. 128 КАС РФ ввиду того, что заявитель не является органом, которому предоставлено право защищать интересы несовершеннолетних в судах. Разрешите сложившийся казус. Кто и на каком правовом основании может защитить инте</w:t>
      </w:r>
      <w:r>
        <w:rPr>
          <w:rFonts w:ascii="Times New Roman" w:hAnsi="Times New Roman" w:cs="Times New Roman"/>
          <w:sz w:val="24"/>
          <w:szCs w:val="24"/>
        </w:rPr>
        <w:t xml:space="preserve">ресы несовершеннолетних в судебном порядке? Определите состав лиц, участвующих в деле. </w:t>
      </w:r>
    </w:p>
    <w:p w:rsidR="00A64E36" w:rsidRDefault="00A64E36">
      <w:pPr>
        <w:spacing w:after="0" w:line="240" w:lineRule="auto"/>
        <w:jc w:val="both"/>
      </w:pPr>
    </w:p>
    <w:p w:rsidR="00A64E36" w:rsidRDefault="00A64E3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№22. </w:t>
      </w:r>
      <w:r>
        <w:rPr>
          <w:rFonts w:ascii="Times New Roman" w:hAnsi="Times New Roman"/>
          <w:sz w:val="24"/>
        </w:rPr>
        <w:t>Решение практических ситуаций с использованием Кодекса административного судопроизводства по вопросам темы «Правовое регулирование обжалован</w:t>
      </w:r>
      <w:r>
        <w:rPr>
          <w:rFonts w:ascii="Times New Roman" w:hAnsi="Times New Roman"/>
          <w:sz w:val="24"/>
        </w:rPr>
        <w:t>ия в соответствии с Кодексом административного судопроизводства Российской Федерации»: Лица, участвующие в деле, и другие участники судебного процесса. Меры процессуального принуждения.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1. С помощью схемы (таблицы) раскройте вопрос о </w:t>
      </w:r>
      <w:r>
        <w:rPr>
          <w:rFonts w:ascii="Times New Roman" w:hAnsi="Times New Roman" w:cs="Times New Roman"/>
          <w:sz w:val="24"/>
          <w:szCs w:val="24"/>
        </w:rPr>
        <w:t xml:space="preserve">составе участников административного судопроизводства в судах общей юрисдикции, разделив их на группы. Какие признаки отличают их друг от друга? Выявите принципиальные отличия данного состава от состава участников гражданского судопроизводства?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</w:t>
      </w:r>
      <w:r>
        <w:rPr>
          <w:rFonts w:ascii="Times New Roman" w:hAnsi="Times New Roman" w:cs="Times New Roman"/>
          <w:sz w:val="24"/>
          <w:szCs w:val="24"/>
        </w:rPr>
        <w:t xml:space="preserve">ая ситуация 2. Определите стороны административного судопроизводства по следующим категориям дел: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об оспаривании результатов определения кадастровой стоимости земельного участка;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 принудительной госпитализации гражданина в противотуберкулезный дис</w:t>
      </w:r>
      <w:r>
        <w:rPr>
          <w:rFonts w:ascii="Times New Roman" w:hAnsi="Times New Roman" w:cs="Times New Roman"/>
          <w:sz w:val="24"/>
          <w:szCs w:val="24"/>
        </w:rPr>
        <w:t xml:space="preserve">пансер;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 признании закона Ленинградской области противоречащим федеральному закону;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 присуждении компенсации о нарушении разумного срока рассмотрения дела в суде;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об установлении административного надзора за лицом, освободившимся из мест лише</w:t>
      </w:r>
      <w:r>
        <w:rPr>
          <w:rFonts w:ascii="Times New Roman" w:hAnsi="Times New Roman" w:cs="Times New Roman"/>
          <w:sz w:val="24"/>
          <w:szCs w:val="24"/>
        </w:rPr>
        <w:t xml:space="preserve">ния свободы;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о запрете деятельности религиозной организации, распространяющей сведения экстремистского характера;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об оспаривании избирательной комиссией муниципального образования результатов выборов главы администрации;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об оспаривании отказа и</w:t>
      </w:r>
      <w:r>
        <w:rPr>
          <w:rFonts w:ascii="Times New Roman" w:hAnsi="Times New Roman" w:cs="Times New Roman"/>
          <w:sz w:val="24"/>
          <w:szCs w:val="24"/>
        </w:rPr>
        <w:t xml:space="preserve">збирательной комиссии включить гражданина в список кандидатов в депутаты органа местного самоуправления;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об оспаривании решения квалификационной коллегии судей о досрочном прекращении полномочий судьи.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3. Комиссия по делам несове</w:t>
      </w:r>
      <w:r>
        <w:rPr>
          <w:rFonts w:ascii="Times New Roman" w:hAnsi="Times New Roman" w:cs="Times New Roman"/>
          <w:sz w:val="24"/>
          <w:szCs w:val="24"/>
        </w:rPr>
        <w:t>ршеннолетних и защите их прав обратилась в суд в защиту интересов несовершеннолетней Ивановой И.И. о признании незаконным решения главы муниципального образования об отказе в приеме на учет Ивановой И.И. в качестве нуждающейся в жилом помещении. Судья отка</w:t>
      </w:r>
      <w:r>
        <w:rPr>
          <w:rFonts w:ascii="Times New Roman" w:hAnsi="Times New Roman" w:cs="Times New Roman"/>
          <w:sz w:val="24"/>
          <w:szCs w:val="24"/>
        </w:rPr>
        <w:t xml:space="preserve">зал в приеме заявления на основании п. 2 ч. 1 ст. 128 КАС РФ ввиду того, что заявитель не является органом, которому предоставлено право защищать интересы несовершеннолетних в судах.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Разрешите сложившийся казус. Кто и на каком правовом основании может защ</w:t>
      </w:r>
      <w:r>
        <w:rPr>
          <w:rFonts w:ascii="Times New Roman" w:hAnsi="Times New Roman" w:cs="Times New Roman"/>
          <w:sz w:val="24"/>
          <w:szCs w:val="24"/>
        </w:rPr>
        <w:t xml:space="preserve">итить интересы несовершеннолетних в судебном порядке? Определите состав лиц, участвующих в деле.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4. Татаринова Н.В. обратилась в Липецкий областной суд с административным исковым заявлением об установлении кадастровой стоимости объек</w:t>
      </w:r>
      <w:r>
        <w:rPr>
          <w:rFonts w:ascii="Times New Roman" w:hAnsi="Times New Roman" w:cs="Times New Roman"/>
          <w:sz w:val="24"/>
          <w:szCs w:val="24"/>
        </w:rPr>
        <w:t>та недвижимости в размере его рыночной стоимости. Требования мотивированы тем, что она является собственником объекта недвижимости. Согласно выписке из Единого государственного реестра недвижимости кадастровая стоимость объекта недвижимости составляет 20 0</w:t>
      </w:r>
      <w:r>
        <w:rPr>
          <w:rFonts w:ascii="Times New Roman" w:hAnsi="Times New Roman" w:cs="Times New Roman"/>
          <w:sz w:val="24"/>
          <w:szCs w:val="24"/>
        </w:rPr>
        <w:t>00000 рублей. Согласно отчету ООО «Центральное бюро оценки и экспертизы» рыночная стоимость объекта недвижимости составляет 5 426 233 рублей, что существенно ниже его кадастровой стоимости, внесенной в Единый государственный реестр недвижимости. Право собс</w:t>
      </w:r>
      <w:r>
        <w:rPr>
          <w:rFonts w:ascii="Times New Roman" w:hAnsi="Times New Roman" w:cs="Times New Roman"/>
          <w:sz w:val="24"/>
          <w:szCs w:val="24"/>
        </w:rPr>
        <w:t>твенности на указанный объект недвижимости зарегистрировано в установленном порядке, что подтверждается выпиской из Единого государственного реестра прав на недвижимое имущество и сделок с ним. Являясь собственником объекта недвижимости, Татаринова Н.В. пл</w:t>
      </w:r>
      <w:r>
        <w:rPr>
          <w:rFonts w:ascii="Times New Roman" w:hAnsi="Times New Roman" w:cs="Times New Roman"/>
          <w:sz w:val="24"/>
          <w:szCs w:val="24"/>
        </w:rPr>
        <w:t xml:space="preserve">атит налог на имущество, налоговая база которого определяется как кадастровая стоимость недвижимого имущества, признаваемого объектом налогообложения. Полагает, что, поскольку кадастровая стоимость существенно выше рыночной стоимости объекта недвижимости, </w:t>
      </w:r>
      <w:r>
        <w:rPr>
          <w:rFonts w:ascii="Times New Roman" w:hAnsi="Times New Roman" w:cs="Times New Roman"/>
          <w:sz w:val="24"/>
          <w:szCs w:val="24"/>
        </w:rPr>
        <w:t>оплата налога в экономически необоснованном размере нарушает права истца. В связи с этим, ссылаясь на Федеральный закон от 29.07.1998г. № 135- ФЗ «Об оценочной деятельности в Российской Федерации», просит установить кадастровую стоимость объекта недвижимог</w:t>
      </w:r>
      <w:r>
        <w:rPr>
          <w:rFonts w:ascii="Times New Roman" w:hAnsi="Times New Roman" w:cs="Times New Roman"/>
          <w:sz w:val="24"/>
          <w:szCs w:val="24"/>
        </w:rPr>
        <w:t xml:space="preserve">о имущества в размере рыночной стоимости.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Проанализируйте ситуацию. Определите участников по административному делу и разрешите спор. Кто является надлежащим ответчиком по требованиям Татариновой?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№23. </w:t>
      </w:r>
      <w:r>
        <w:rPr>
          <w:rFonts w:ascii="Times New Roman" w:hAnsi="Times New Roman"/>
          <w:sz w:val="24"/>
        </w:rPr>
        <w:t>Решение практических ситуаций с</w:t>
      </w:r>
      <w:r>
        <w:rPr>
          <w:rFonts w:ascii="Times New Roman" w:hAnsi="Times New Roman"/>
          <w:sz w:val="24"/>
        </w:rPr>
        <w:t xml:space="preserve"> использованием Кодекса административного судопроизводства по вопросам темы «Правовое регулирование обжалования в соответствии с Кодексом административного судопроизводства Российской Федерации»: Общие правила производства в суде первой инстанции. Подготов</w:t>
      </w:r>
      <w:r>
        <w:rPr>
          <w:rFonts w:ascii="Times New Roman" w:hAnsi="Times New Roman"/>
          <w:sz w:val="24"/>
        </w:rPr>
        <w:t>ка дела к судебному разбирательству.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ситуация 1. Имеются ли основания для прекращения производства по административному делу или оставления административного искового заявления без рассмотрения в следующих случаях: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 ходе рассмотрения административного дела об оспаривании постановления судебного пристава-исполнителя об окончании исполнительного производства и об обязании судебного пристава-исполнителя произвести индексацию алиментов по исполнительному производству</w:t>
      </w:r>
      <w:r>
        <w:rPr>
          <w:rFonts w:ascii="Times New Roman" w:hAnsi="Times New Roman" w:cs="Times New Roman"/>
          <w:sz w:val="24"/>
          <w:szCs w:val="24"/>
        </w:rPr>
        <w:t xml:space="preserve">, и.о. начальника территориального подразделения УФССП РФ по Мурманской области оспариваемое постановление отменил, а судебный пристав-исполнитель вынес новое постановление об определении размера задолженности по алиментам;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оспариваемое административны</w:t>
      </w:r>
      <w:r>
        <w:rPr>
          <w:rFonts w:ascii="Times New Roman" w:hAnsi="Times New Roman" w:cs="Times New Roman"/>
          <w:sz w:val="24"/>
          <w:szCs w:val="24"/>
        </w:rPr>
        <w:t xml:space="preserve">м истцом постановление органа местного самоуправления об отказе в предоставлении земельного участка отменено административным ответчиком;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ходе судебного разбирательства по административному делу по иску Управления Пенсионного фонда Российской Федерац</w:t>
      </w:r>
      <w:r>
        <w:rPr>
          <w:rFonts w:ascii="Times New Roman" w:hAnsi="Times New Roman" w:cs="Times New Roman"/>
          <w:sz w:val="24"/>
          <w:szCs w:val="24"/>
        </w:rPr>
        <w:t xml:space="preserve">ии в г. Воронеже о взыскании с Носова П.П. недоимки по страховым взносам, выяснилось, что требование об уплате недоимки по страховым взносам было направлено не по месту жительства административного ответчика;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 рассмотрении административного дела про</w:t>
      </w:r>
      <w:r>
        <w:rPr>
          <w:rFonts w:ascii="Times New Roman" w:hAnsi="Times New Roman" w:cs="Times New Roman"/>
          <w:sz w:val="24"/>
          <w:szCs w:val="24"/>
        </w:rPr>
        <w:t xml:space="preserve">курор заявил отказ от административного иска о признании постановления главы Администрации ЗАТО Видяево «О нормативах потребления коммунальных услуг» недействующим;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административный ответчик в судебном заседании указал, что в производстве другого суда </w:t>
      </w:r>
      <w:r>
        <w:rPr>
          <w:rFonts w:ascii="Times New Roman" w:hAnsi="Times New Roman" w:cs="Times New Roman"/>
          <w:sz w:val="24"/>
          <w:szCs w:val="24"/>
        </w:rPr>
        <w:t>имеется возбужденное ранее дело по спору между теми же сторонами, о том же предмете и по тем же основаниям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Практическое занятие №24. </w:t>
      </w:r>
      <w:r>
        <w:rPr>
          <w:rFonts w:ascii="Times New Roman" w:hAnsi="Times New Roman"/>
          <w:sz w:val="24"/>
        </w:rPr>
        <w:t>Решение практических ситуаций с использованием Кодекса административного судопроизводства по вопросам темы «Правовое регул</w:t>
      </w:r>
      <w:r>
        <w:rPr>
          <w:rFonts w:ascii="Times New Roman" w:hAnsi="Times New Roman"/>
          <w:sz w:val="24"/>
        </w:rPr>
        <w:t>ирование обжалования в соответствии с Кодексом административного судопроизводства Российской Федерации»: Судебное разбирательство. Решение суда. Особенности производства по отдельным категориям дел.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1. Константинов К.Р. обратился в су</w:t>
      </w:r>
      <w:r>
        <w:rPr>
          <w:rFonts w:ascii="Times New Roman" w:hAnsi="Times New Roman" w:cs="Times New Roman"/>
          <w:sz w:val="24"/>
          <w:szCs w:val="24"/>
        </w:rPr>
        <w:t>д с административным исковым заявлением к Межрайонной инспекции ФНС России по Краснодарскому краю, в котором просил признать незаконным решение налогового органа, которым отказано во внесении изменений в ЕГРЮЛ в переоформлении доли в уставном капитале. Суд</w:t>
      </w:r>
      <w:r>
        <w:rPr>
          <w:rFonts w:ascii="Times New Roman" w:hAnsi="Times New Roman" w:cs="Times New Roman"/>
          <w:sz w:val="24"/>
          <w:szCs w:val="24"/>
        </w:rPr>
        <w:t xml:space="preserve">ом рассмотрено административное дело по существу заявленных требований. Судебная коллегия по административным делам отменила решение районного суда, оставив административное исковое заявление без рассмотрения.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Согласны ли Вы с позицией вышестоящего суда? </w:t>
      </w:r>
      <w:r>
        <w:rPr>
          <w:rFonts w:ascii="Times New Roman" w:hAnsi="Times New Roman" w:cs="Times New Roman"/>
          <w:sz w:val="24"/>
          <w:szCs w:val="24"/>
        </w:rPr>
        <w:t xml:space="preserve">Обоснуйте ответ.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ситуация 2. Шаповалов С.Ю. обратился в суд общей юрисдикции в порядке гл. 22 КАС РФ, обосновывая свои требования отсутствием мер прокурорского реагирования на его заявление о нарушении земельного законодательства и невозможно</w:t>
      </w:r>
      <w:r>
        <w:rPr>
          <w:rFonts w:ascii="Times New Roman" w:hAnsi="Times New Roman" w:cs="Times New Roman"/>
          <w:sz w:val="24"/>
          <w:szCs w:val="24"/>
        </w:rPr>
        <w:t>стью строительства на земельном участке, предоставленном в аренду с нарушением требований земельного законодательства. Суд, отказал в принятии административного искового заявления, ссылаясь на то, что бездействие прокурора не относится к числу решений орга</w:t>
      </w:r>
      <w:r>
        <w:rPr>
          <w:rFonts w:ascii="Times New Roman" w:hAnsi="Times New Roman" w:cs="Times New Roman"/>
          <w:sz w:val="24"/>
          <w:szCs w:val="24"/>
        </w:rPr>
        <w:t xml:space="preserve">нов государственной власти, которые могут быть обжалованы в порядке, предусмотренном гл. 22 КАС РФ. </w:t>
      </w:r>
    </w:p>
    <w:p w:rsidR="00A64E36" w:rsidRDefault="00B36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Оцените правомерность вынесенного определения судьей. Какие решения, действия (бездействия) и каких должных лиц могут быть оспорены по правилам гл. 22 КАС </w:t>
      </w:r>
      <w:r>
        <w:rPr>
          <w:rFonts w:ascii="Times New Roman" w:hAnsi="Times New Roman" w:cs="Times New Roman"/>
          <w:sz w:val="24"/>
          <w:szCs w:val="24"/>
        </w:rPr>
        <w:t>РФ? Вправе ли Шаповалов С.Ю. обжаловать вынесенное определение?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64E36" w:rsidRDefault="00A64E36">
      <w:pPr>
        <w:spacing w:after="0" w:line="240" w:lineRule="auto"/>
        <w:ind w:firstLine="567"/>
        <w:jc w:val="both"/>
      </w:pPr>
    </w:p>
    <w:p w:rsidR="00A64E36" w:rsidRDefault="00B3620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ДЛЯ САМОСТОЯТЕЛЬНОЙ РАБОТЫ ОБУЧАЮЩИХСЯ.</w:t>
      </w:r>
    </w:p>
    <w:p w:rsidR="00A64E36" w:rsidRDefault="00A64E3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4E36" w:rsidRDefault="00B362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Проанализируйте Гражданский процессуальный </w:t>
      </w:r>
      <w:r>
        <w:rPr>
          <w:rFonts w:ascii="Times New Roman" w:hAnsi="Times New Roman"/>
          <w:sz w:val="24"/>
        </w:rPr>
        <w:t>кодекс Российской Федерации, Кодекс административного судопроизводства Российской Федерации, Кодек</w:t>
      </w:r>
      <w:r>
        <w:rPr>
          <w:rFonts w:ascii="Times New Roman" w:hAnsi="Times New Roman"/>
          <w:sz w:val="24"/>
        </w:rPr>
        <w:t>с об административных правонарушениях Российской Федерации и дайте их характеристику по отдельным структурным единицам. Подробно опишите содержание каждого раздела и главы.</w:t>
      </w:r>
    </w:p>
    <w:p w:rsidR="00A64E36" w:rsidRDefault="00A64E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4E36" w:rsidRDefault="00A64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4E36" w:rsidRDefault="00B3620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Комплект материалов для промежуточной аттестации по результатам освоения дисц</w:t>
      </w:r>
      <w:r>
        <w:rPr>
          <w:rFonts w:ascii="Times New Roman" w:eastAsia="Calibri" w:hAnsi="Times New Roman" w:cs="Times New Roman"/>
          <w:b/>
          <w:sz w:val="24"/>
          <w:szCs w:val="24"/>
        </w:rPr>
        <w:t>иплины</w:t>
      </w:r>
    </w:p>
    <w:p w:rsidR="00A64E36" w:rsidRDefault="00B3620C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Промежуточная аттестация по дисциплине «</w:t>
      </w:r>
      <w:r>
        <w:rPr>
          <w:rFonts w:ascii="Times New Roman" w:hAnsi="Times New Roman" w:cs="Times New Roman"/>
          <w:sz w:val="24"/>
          <w:szCs w:val="24"/>
        </w:rPr>
        <w:t>Административный процесс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проводится в форме экзамена. </w:t>
      </w:r>
    </w:p>
    <w:p w:rsidR="00A64E36" w:rsidRDefault="00A64E36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A64E36" w:rsidRDefault="00B3620C">
      <w:pPr>
        <w:pStyle w:val="afa"/>
        <w:ind w:left="0" w:firstLine="709"/>
        <w:jc w:val="both"/>
        <w:rPr>
          <w:b/>
        </w:rPr>
      </w:pPr>
      <w:r>
        <w:rPr>
          <w:b/>
        </w:rPr>
        <w:t xml:space="preserve">Вопросы для экзамена: </w:t>
      </w:r>
    </w:p>
    <w:p w:rsidR="00A64E36" w:rsidRDefault="00A64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Административный процесс как вид юридического процесса: общие признаки и основные научные подходы к его определению.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Правовая основа административного процесса в Российской Федерации. Административно-процессуальное право Российской Федерации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Административно-процессуальная деятельность: понятие, виды; структура административного процесса; субъекты административного проце</w:t>
      </w:r>
      <w:r>
        <w:t xml:space="preserve">сса.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Принципы административного процесса.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Понятие и виды административной подведомственности. Соотношение понятий административный процесс, административная процедура и административное производство.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Административно-нормотворческий процесс как вид админ</w:t>
      </w:r>
      <w:r>
        <w:t xml:space="preserve">истративно-процессуальной деятельности: понятие и характерные черты; правовая основа; виды производств. Общая характеристика производства по изданию нормативных правовых актов управления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Оперативно-распорядительный процесс как вид административно-процессу</w:t>
      </w:r>
      <w:r>
        <w:t xml:space="preserve">альной деятельности: понятие, характерные черты; правовая основа; виды производств. Общая характеристика административных процедур государственной регистрации (на примере любого регистрационного производства.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Административно-юрисдикционная деятельность: п</w:t>
      </w:r>
      <w:r>
        <w:t xml:space="preserve">онятие, характерные черты; правовая основа; виды производств.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Административная ответственность как вид государственного принуждения: понятие, особенности, структура и основания.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Административное правонарушение: понятие, признаки, состав, виды.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Субъекты </w:t>
      </w:r>
      <w:r>
        <w:t xml:space="preserve">административной ответственности: общая характеристика.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Административное наказание: понятие, система, виды, общие правила назначения.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Производство по делам об административных правонарушениях: понятие и характерные черты; правовая основа, задачи и принци</w:t>
      </w:r>
      <w:r>
        <w:t xml:space="preserve">пы.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Субъекты административной юрисдикции в производстве по делам об административных правонарушениях.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Подведомственность дел об административных правонарушениях.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Обстоятельства, исключающие производство по делам об административных правонарушениях.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Сис</w:t>
      </w:r>
      <w:r>
        <w:t xml:space="preserve">тема стадий и виды производства по делам об административных правонарушениях.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Состав участников производства по делам об административных правонарушениях и общие вопросы участия в производстве: право и обязанность участия, обстоятельства исключающие участ</w:t>
      </w:r>
      <w:r>
        <w:t xml:space="preserve">ие и отводы участников производства.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Процессуальное положение прокурора в производстве по делам об административных правонарушениях.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Процессуальное положение лица, в отношении которого ведется производство по делу об административном правонарушении. 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Процессуальное положение потерпевшего в производстве по делу об административном правонарушении.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Процессуальное положение законных представителей, защитника и представителя в производстве по делу об административном правонарушении.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Процессуальное положени</w:t>
      </w:r>
      <w:r>
        <w:t xml:space="preserve">е свидетеля и понятого в производстве по делу об административном правонарушении.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Процессуальное положение специалиста, эксперта и переводчика в производстве по делу об административном правонарушении.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Доказывание в производстве по делам об административ</w:t>
      </w:r>
      <w:r>
        <w:t xml:space="preserve">ных правонарушениях: понятие и предмет (обстоятельства, подлежащие выяснению по делу об административном правонарушении). Оценка доказательств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Доказательства в производстве по делам об административных правонарушениях: понятие, относимость и допустимость </w:t>
      </w:r>
      <w:r>
        <w:t xml:space="preserve">доказательств, виды доказательств.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Меры обеспечения производства по делам об административных правонарушениях: общая характеристика (определение, цели применения, виды, протоколирование применения данных мер).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Характеристика отдельных мер обеспечения про</w:t>
      </w:r>
      <w:r>
        <w:t xml:space="preserve">изводства по делам об административных правонарушениях (на примере не менее трех видов мер).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Возбуждение дела об административном правонарушении: поводы, протокол об административном правонарушении, должностные лица, уполномоченные на составление протокол</w:t>
      </w:r>
      <w:r>
        <w:t xml:space="preserve">а, направление протокола для рассмотрения дела.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Административное расследование в производстве по делам об административных правонарушениях.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Упрощенное производство: назначение административного наказания без составления протокола.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Порядок рассмотрения д</w:t>
      </w:r>
      <w:r>
        <w:t xml:space="preserve">ела об административном правонарушении.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Процессуальные акты стадии рассмотрения дела об административном правонарушении.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 xml:space="preserve">Порядок пересмотра постановления (решения) по делу об административном правонарушении. 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Порядок исполнения постановления по делу об а</w:t>
      </w:r>
      <w:r>
        <w:t>дминистративном правонарушении.</w:t>
      </w:r>
    </w:p>
    <w:p w:rsidR="00A64E36" w:rsidRDefault="00B3620C">
      <w:pPr>
        <w:pStyle w:val="afa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Особенности исполнения отдельных видов административных наказаний (на примере не менее двух видов наказаний.</w:t>
      </w:r>
    </w:p>
    <w:p w:rsidR="00A64E36" w:rsidRDefault="00A64E36">
      <w:pPr>
        <w:tabs>
          <w:tab w:val="left" w:pos="426"/>
        </w:tabs>
        <w:jc w:val="both"/>
      </w:pPr>
    </w:p>
    <w:p w:rsidR="00A64E36" w:rsidRDefault="00A64E36">
      <w:pPr>
        <w:pStyle w:val="afa"/>
        <w:tabs>
          <w:tab w:val="left" w:pos="426"/>
        </w:tabs>
        <w:ind w:left="0"/>
        <w:jc w:val="both"/>
      </w:pPr>
    </w:p>
    <w:p w:rsidR="00A64E36" w:rsidRDefault="00B3620C">
      <w:pPr>
        <w:pStyle w:val="afa"/>
        <w:tabs>
          <w:tab w:val="left" w:pos="426"/>
        </w:tabs>
        <w:ind w:left="0"/>
        <w:jc w:val="both"/>
      </w:pPr>
      <w:r>
        <w:rPr>
          <w:b/>
        </w:rPr>
        <w:t>3. УСЛОВИЯ РЕАЛИЗАЦИИ УЧЕБНОЙ ДИСЦИПЛИНЫ</w:t>
      </w:r>
    </w:p>
    <w:p w:rsidR="00A64E36" w:rsidRDefault="00A64E36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A64E36" w:rsidRDefault="00B3620C">
      <w:pPr>
        <w:pStyle w:val="afa"/>
        <w:ind w:left="0" w:firstLine="709"/>
        <w:jc w:val="both"/>
        <w:rPr>
          <w:b/>
        </w:rPr>
      </w:pPr>
      <w:r>
        <w:rPr>
          <w:b/>
        </w:rPr>
        <w:t>3.1. Материально-техническое обеспечение</w:t>
      </w:r>
    </w:p>
    <w:p w:rsidR="00A64E36" w:rsidRDefault="00B3620C">
      <w:pPr>
        <w:pStyle w:val="110"/>
        <w:tabs>
          <w:tab w:val="left" w:pos="1276"/>
          <w:tab w:val="left" w:pos="2310"/>
        </w:tabs>
        <w:spacing w:before="280" w:after="280" w:line="240" w:lineRule="auto"/>
        <w:ind w:left="0"/>
        <w:rPr>
          <w:b w:val="0"/>
        </w:rPr>
      </w:pPr>
      <w:r>
        <w:rPr>
          <w:b w:val="0"/>
        </w:rPr>
        <w:t xml:space="preserve">          Аудитория №202</w:t>
      </w:r>
      <w:r>
        <w:rPr>
          <w:b w:val="0"/>
          <w:iCs/>
        </w:rPr>
        <w:t xml:space="preserve"> «Кабинет гражданского, семейного права и гражданского процесса» </w:t>
      </w:r>
      <w:r>
        <w:rPr>
          <w:b w:val="0"/>
        </w:rPr>
        <w:t xml:space="preserve">- «Учебная аудитория </w:t>
      </w:r>
      <w:r>
        <w:rPr>
          <w:b w:val="0"/>
          <w:color w:val="000000"/>
        </w:rPr>
        <w:t>для проведения занятий всех видов, предусмотренных образовательной программой (урок, практическое занятие, консультация, лекция, семинар), в том числе групповых и индивид</w:t>
      </w:r>
      <w:r>
        <w:rPr>
          <w:b w:val="0"/>
          <w:color w:val="000000"/>
        </w:rPr>
        <w:t>уальных консультаций, текущего контроля и промежуточной аттестации</w:t>
      </w:r>
      <w:r>
        <w:rPr>
          <w:b w:val="0"/>
        </w:rPr>
        <w:t>»</w:t>
      </w:r>
    </w:p>
    <w:p w:rsidR="00A64E36" w:rsidRDefault="00B3620C">
      <w:pPr>
        <w:spacing w:after="0" w:line="240" w:lineRule="auto"/>
        <w:ind w:firstLine="567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Перечень основного оборудования: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Интерактивная доска - 1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Проектор - 1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Ноутбук –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Стол </w:t>
      </w:r>
      <w:r>
        <w:rPr>
          <w:rFonts w:ascii="Times New Roman" w:hAnsi="Times New Roman" w:cs="Times New Roman"/>
          <w:sz w:val="24"/>
          <w:szCs w:val="24"/>
        </w:rPr>
        <w:t>ученический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- 15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Скамья </w:t>
      </w:r>
      <w:r>
        <w:rPr>
          <w:rFonts w:ascii="Times New Roman" w:hAnsi="Times New Roman" w:cs="Times New Roman"/>
          <w:sz w:val="24"/>
          <w:szCs w:val="24"/>
        </w:rPr>
        <w:t xml:space="preserve">ученическая </w:t>
      </w:r>
      <w:r>
        <w:rPr>
          <w:rFonts w:ascii="Times New Roman" w:eastAsia="Calibri" w:hAnsi="Times New Roman" w:cs="Times New Roman"/>
          <w:sz w:val="24"/>
          <w:szCs w:val="24"/>
        </w:rPr>
        <w:t>- 15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Стул преподавателя - 1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Стол </w:t>
      </w:r>
      <w:r>
        <w:rPr>
          <w:rFonts w:ascii="Times New Roman" w:hAnsi="Times New Roman" w:cs="Times New Roman"/>
          <w:sz w:val="24"/>
          <w:szCs w:val="24"/>
        </w:rPr>
        <w:t>преподав</w:t>
      </w:r>
      <w:r>
        <w:rPr>
          <w:rFonts w:ascii="Times New Roman" w:hAnsi="Times New Roman" w:cs="Times New Roman"/>
          <w:sz w:val="24"/>
          <w:szCs w:val="24"/>
        </w:rPr>
        <w:t>ателя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Доска </w:t>
      </w:r>
      <w:r>
        <w:rPr>
          <w:rFonts w:ascii="Times New Roman" w:hAnsi="Times New Roman" w:cs="Times New Roman"/>
          <w:sz w:val="24"/>
          <w:szCs w:val="24"/>
        </w:rPr>
        <w:t>меловая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Подиум - 1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Кресло судьи - 1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Стол для судьи - 1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Мантия судьи - 1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Форма прокурора - 1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Разделительные барьеры - 2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Шкаф-витрина - 5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Флаг –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Герб – 1 шт.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- </w:t>
      </w:r>
      <w:r>
        <w:rPr>
          <w:rFonts w:ascii="Times New Roman" w:eastAsia="Calibri" w:hAnsi="Times New Roman" w:cs="Times New Roman"/>
          <w:sz w:val="24"/>
          <w:szCs w:val="24"/>
        </w:rPr>
        <w:t>1 шт.</w:t>
      </w:r>
    </w:p>
    <w:p w:rsidR="00A64E36" w:rsidRDefault="00B362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Учебно-методическая литература </w:t>
      </w:r>
    </w:p>
    <w:p w:rsidR="00A64E36" w:rsidRDefault="00B3620C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Учебно-наглядные пособия</w:t>
      </w:r>
    </w:p>
    <w:p w:rsidR="00A64E36" w:rsidRDefault="00A64E3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Перечень программного обеспечения: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Kaspersky Endpoint Security </w:t>
      </w:r>
      <w:r>
        <w:rPr>
          <w:rFonts w:ascii="Times New Roman" w:eastAsia="Calibri" w:hAnsi="Times New Roman" w:cs="Times New Roman"/>
          <w:sz w:val="24"/>
          <w:szCs w:val="24"/>
        </w:rPr>
        <w:t>для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бизнеса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Стандартный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Russian Edition. 1500-2499 Node 1 year Educational Renewal Licence</w:t>
      </w:r>
    </w:p>
    <w:p w:rsidR="00A64E36" w:rsidRDefault="00B362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Операционная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Microsoft </w:t>
      </w: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>Windows 10</w:t>
      </w:r>
    </w:p>
    <w:p w:rsidR="00A64E36" w:rsidRDefault="00B3620C">
      <w:pPr>
        <w:pStyle w:val="af9"/>
        <w:spacing w:before="280" w:beforeAutospacing="0" w:after="0" w:afterAutospacing="0"/>
        <w:contextualSpacing/>
        <w:rPr>
          <w:lang w:val="en-US"/>
        </w:rPr>
      </w:pPr>
      <w:r>
        <w:rPr>
          <w:lang w:val="en-US"/>
        </w:rPr>
        <w:t xml:space="preserve">Adobe Reader XI (11.0.08) - Russian Adobe Systems Incorporated 10.11.2014 187,00 MB 11.0.08 </w:t>
      </w:r>
    </w:p>
    <w:p w:rsidR="00A64E36" w:rsidRDefault="00B3620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Zip</w:t>
      </w:r>
      <w:r>
        <w:rPr>
          <w:rFonts w:ascii="Times New Roman" w:eastAsia="Calibri" w:hAnsi="Times New Roman" w:cs="Times New Roman"/>
          <w:sz w:val="24"/>
          <w:szCs w:val="24"/>
        </w:rPr>
        <w:t xml:space="preserve"> 9.20 </w:t>
      </w:r>
    </w:p>
    <w:p w:rsidR="00A64E36" w:rsidRDefault="00B36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Microsoft Office Профессиональный плюс 2007</w:t>
      </w:r>
    </w:p>
    <w:p w:rsidR="00A64E36" w:rsidRDefault="00A64E36">
      <w:pPr>
        <w:pStyle w:val="afa"/>
        <w:ind w:left="0" w:firstLine="709"/>
        <w:jc w:val="both"/>
      </w:pPr>
    </w:p>
    <w:p w:rsidR="00A64E36" w:rsidRDefault="00A64E36">
      <w:pPr>
        <w:pStyle w:val="afa"/>
        <w:ind w:left="0" w:firstLine="709"/>
        <w:jc w:val="both"/>
        <w:rPr>
          <w:i/>
        </w:rPr>
      </w:pPr>
    </w:p>
    <w:p w:rsidR="00A64E36" w:rsidRDefault="00B3620C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A64E36" w:rsidRDefault="00B362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</w:t>
      </w:r>
      <w:r>
        <w:rPr>
          <w:rFonts w:ascii="Times New Roman" w:hAnsi="Times New Roman"/>
          <w:sz w:val="24"/>
        </w:rPr>
        <w:br/>
        <w:t>для использования в образовательном процессе. При формировании библиотечного фонда образовательной орга</w:t>
      </w:r>
      <w:r>
        <w:rPr>
          <w:rFonts w:ascii="Times New Roman" w:hAnsi="Times New Roman"/>
          <w:sz w:val="24"/>
        </w:rPr>
        <w:t>низации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A64E36" w:rsidRDefault="00A64E36">
      <w:pPr>
        <w:spacing w:after="0"/>
        <w:ind w:firstLine="709"/>
        <w:contextualSpacing/>
        <w:rPr>
          <w:rFonts w:ascii="Times New Roman" w:hAnsi="Times New Roman"/>
          <w:sz w:val="24"/>
        </w:rPr>
      </w:pPr>
    </w:p>
    <w:p w:rsidR="00A64E36" w:rsidRDefault="00B3620C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A64E36" w:rsidRDefault="00B3620C">
      <w:pPr>
        <w:pStyle w:val="afd"/>
        <w:jc w:val="both"/>
      </w:pPr>
      <w:r>
        <w:t xml:space="preserve">             1. Борисов А.Н., Лагвилава Р.П</w:t>
      </w:r>
      <w:r>
        <w:t>. Комментарий к Кодексу административного судопроизводства Российской Федерации от 8 марта 2015 г. N 21-ФЗ (постатейный) / А.Н. Борисов, Р.П. Лагвилава.- Москва: Юстицинформ, 2018.-544с.</w:t>
      </w:r>
    </w:p>
    <w:p w:rsidR="00A64E36" w:rsidRDefault="00B3620C">
      <w:pPr>
        <w:pStyle w:val="afd"/>
        <w:jc w:val="both"/>
      </w:pPr>
      <w:r>
        <w:t xml:space="preserve">             2. Волков А. М.  Административно-процессуальное право: у</w:t>
      </w:r>
      <w:r>
        <w:t>чебник для среднего профессионального образования / А. М. Волков, Е. А. Лютягина. — Москва:  Юрайт, 2023. — 299с.</w:t>
      </w:r>
    </w:p>
    <w:p w:rsidR="00A64E36" w:rsidRDefault="00A64E36">
      <w:pPr>
        <w:spacing w:after="0"/>
        <w:ind w:firstLine="709"/>
        <w:jc w:val="both"/>
        <w:rPr>
          <w:rFonts w:ascii="Times New Roman" w:hAnsi="Times New Roman"/>
          <w:sz w:val="24"/>
          <w:shd w:val="clear" w:color="auto" w:fill="FFFF00"/>
        </w:rPr>
      </w:pPr>
    </w:p>
    <w:p w:rsidR="00A64E36" w:rsidRDefault="00B362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3.2.2. Основные электронные издания</w:t>
      </w:r>
    </w:p>
    <w:p w:rsidR="00A64E36" w:rsidRDefault="00B3620C">
      <w:pPr>
        <w:pStyle w:val="afd"/>
        <w:jc w:val="both"/>
      </w:pPr>
      <w:r>
        <w:t xml:space="preserve">           1.Волков, А. М.  Административное судопроизводство : учебник для среднего профессио</w:t>
      </w:r>
      <w:r>
        <w:t>нального образования / А. М. Волков, Е. А. Лютягина. — Москва : Издательство Юрайт, 2024. — 275 с. — (Профессиональное образование). — ISBN 978-5-534-18188-3. — Текст : электронный // Образовательная платформа Юрайт [сайт]. — URL: </w:t>
      </w:r>
      <w:hyperlink r:id="rId9" w:tgtFrame="_blank">
        <w:r>
          <w:t>https://urait.ru/bcode/534508</w:t>
        </w:r>
      </w:hyperlink>
    </w:p>
    <w:p w:rsidR="00A64E36" w:rsidRDefault="00B3620C">
      <w:pPr>
        <w:pStyle w:val="afd"/>
        <w:jc w:val="both"/>
      </w:pPr>
      <w:r>
        <w:t xml:space="preserve">           2. Зуева, Л. Ю.  Административное право. Судопроизводство по делам об обязательном судебном контроле : учебное пособие для среднего профессионального образования / Л. Ю. Зуева. — </w:t>
      </w:r>
      <w:r>
        <w:t>Москва : Издательство Юрайт, 2024. — 146 с. — (Профессиональное образование). — ISBN 978-5-534-17117-4. — Текст : электронный // Образовательная платформа Юрайт [сайт]. — URL: </w:t>
      </w:r>
      <w:hyperlink r:id="rId10" w:tgtFrame="_blank">
        <w:r>
          <w:t>https://urait.ru/bcod</w:t>
        </w:r>
        <w:r>
          <w:t>e/541724</w:t>
        </w:r>
      </w:hyperlink>
    </w:p>
    <w:p w:rsidR="00A64E36" w:rsidRDefault="00B3620C">
      <w:pPr>
        <w:pStyle w:val="afd"/>
        <w:jc w:val="both"/>
      </w:pPr>
      <w:r>
        <w:t xml:space="preserve">           3. Исполнительное производство : учебник и практикум для среднего профессионального образования / С. Ф. Афанасьев, О. В. Исаенкова, В. Ф. Борисова, М. В. Филимонова ; под редакцией С. Ф. Афанасьева, О. В. Исаенковой. — 5-е изд., перераб</w:t>
      </w:r>
      <w:r>
        <w:t>. и доп. — Москва : Издательство Юрайт, 2024. — 397 с. — (Профессиональное образование). — ISBN 978-5-534-16193-9. — Текст : электронный // Образовательная платформа Юрайт [сайт]. — URL: </w:t>
      </w:r>
      <w:hyperlink r:id="rId11" w:tgtFrame="_blank">
        <w:r>
          <w:rPr>
            <w:color w:val="486C97"/>
            <w:u w:val="single"/>
            <w:bdr w:val="single" w:sz="2" w:space="0" w:color="E5E7EB"/>
          </w:rPr>
          <w:t>https://ur</w:t>
        </w:r>
        <w:r>
          <w:rPr>
            <w:color w:val="486C97"/>
            <w:u w:val="single"/>
            <w:bdr w:val="single" w:sz="2" w:space="0" w:color="E5E7EB"/>
          </w:rPr>
          <w:t>ait.ru/bcode/537188</w:t>
        </w:r>
      </w:hyperlink>
      <w:r>
        <w:t xml:space="preserve"> </w:t>
      </w:r>
    </w:p>
    <w:p w:rsidR="00A64E36" w:rsidRDefault="00A64E36">
      <w:pPr>
        <w:pStyle w:val="afd"/>
        <w:jc w:val="both"/>
        <w:rPr>
          <w:shd w:val="clear" w:color="auto" w:fill="FFFF00"/>
        </w:rPr>
      </w:pPr>
    </w:p>
    <w:p w:rsidR="00A64E36" w:rsidRDefault="00A64E36">
      <w:pPr>
        <w:spacing w:after="0"/>
        <w:ind w:firstLine="567"/>
        <w:jc w:val="both"/>
        <w:rPr>
          <w:shd w:val="clear" w:color="auto" w:fill="FFFF00"/>
        </w:rPr>
      </w:pPr>
    </w:p>
    <w:p w:rsidR="00A64E36" w:rsidRDefault="00A64E36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</w:p>
    <w:p w:rsidR="00A64E36" w:rsidRDefault="00B3620C">
      <w:pPr>
        <w:spacing w:after="0"/>
        <w:ind w:firstLine="709"/>
        <w:contextualSpacing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:rsidR="00A64E36" w:rsidRDefault="00B362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Бюллетень трудового и социального законодательства Российской Федерации [Текст]: Нормат.-правов. журн. / Учредитель “Мин. труда и соц. развития РФ”.- М.: НП Редакция журн. “Бюл. тр. и соц. законод</w:t>
      </w:r>
      <w:r>
        <w:rPr>
          <w:rFonts w:ascii="Times New Roman" w:hAnsi="Times New Roman"/>
          <w:sz w:val="24"/>
        </w:rPr>
        <w:t>ательства РФ”.- Ежемес.</w:t>
      </w:r>
    </w:p>
    <w:p w:rsidR="00A64E36" w:rsidRDefault="00B362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Российская газета: ежедн. эконом. и делов. газета / [учредитель: Пра-вительство РФ]. - М.: ЗАО “Инф. изд. концерн “Рос. газ.” - Ежедн.</w:t>
      </w:r>
    </w:p>
    <w:p w:rsidR="00A64E36" w:rsidRDefault="00B362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Собрание законодательства Российской Федерации: офиц. издание / [учредитель: Администрация </w:t>
      </w:r>
      <w:r>
        <w:rPr>
          <w:rFonts w:ascii="Times New Roman" w:hAnsi="Times New Roman"/>
          <w:sz w:val="24"/>
        </w:rPr>
        <w:t>Президента РФ]. - М.: Юрид. лит. -  Еженед.</w:t>
      </w:r>
    </w:p>
    <w:p w:rsidR="00A64E36" w:rsidRDefault="00B362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Хозяйство и право: ежемесяч. юрид. журн. / [учредитель: Высш. Арбитр. Суд РФ; Минюст. РФ; Некоммерч. партнерство журн.]. - М.: Гарант. - Ежемес.</w:t>
      </w:r>
    </w:p>
    <w:p w:rsidR="00A64E36" w:rsidRDefault="00B3620C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Юрист: науч.-практ. журн. / [учредитель: Рос. союз юристов РФ</w:t>
      </w:r>
      <w:r>
        <w:rPr>
          <w:rFonts w:ascii="Times New Roman" w:hAnsi="Times New Roman"/>
          <w:sz w:val="24"/>
        </w:rPr>
        <w:t>; Рос. акад. юрид. наук]. - М.: Изд. группа “Юрист”. - Ежемес.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Конституция Российской Федерации: принята всенародным голосованием 12.12.1993, с изменениями, одобренными в ходе общероссийского голосования 01.07.2020 официальный текст, включающий новые субъе</w:t>
      </w:r>
      <w:r>
        <w:rPr>
          <w:rFonts w:ascii="Times New Roman" w:hAnsi="Times New Roman"/>
          <w:sz w:val="24"/>
        </w:rPr>
        <w:t>кты Российской Федерации - Донецкую Народную Республику, Луганскую Народную Республику, Запорожскую область и Херсонскую область) // Официальный интернет-портал правовой информации http://pravo.gov.ru, 06.10.2022.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судебной системе Российской Федерации: Ф</w:t>
      </w:r>
      <w:r>
        <w:rPr>
          <w:rFonts w:ascii="Times New Roman" w:hAnsi="Times New Roman"/>
          <w:sz w:val="24"/>
        </w:rPr>
        <w:t>едеральный конституционный закон от 31.12.1996 №1-ФКЗ (с изменениями и дополнениями) // Собрание законодательства РФ. - 1997. - №1. - Ст.1.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Кодекс административного судопроизводства Российской Федерации от 08.03.2015 №21-ФЗ (с изменениями и дополнениями) /</w:t>
      </w:r>
      <w:r>
        <w:rPr>
          <w:rFonts w:ascii="Times New Roman" w:hAnsi="Times New Roman"/>
          <w:sz w:val="24"/>
        </w:rPr>
        <w:t>/ Собрание законодательства РФ.- 2015.- N10.- Ст.1391.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четвертая) от 18.12.2006 №230-ФЗ (с изменениями и дополнениями) // Собрание законодательства РФ.- 2006.- №52 (ч.1).- Ст.5496.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процессуальный к</w:t>
      </w:r>
      <w:r>
        <w:rPr>
          <w:rFonts w:ascii="Times New Roman" w:hAnsi="Times New Roman"/>
          <w:sz w:val="24"/>
        </w:rPr>
        <w:t>одекс Российской Федерации от 14.11.2002 №138-ФЗ (с изменениями и дополнениями) // Собрание законодательства РФ. - 2002. - №46. - Ст.4532.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Трудовой кодекс Российской Федерации от 30.12.2001 №197-ФЗ (с изменениями и дополнениями) // Собрание законодательств</w:t>
      </w:r>
      <w:r>
        <w:rPr>
          <w:rFonts w:ascii="Times New Roman" w:hAnsi="Times New Roman"/>
          <w:sz w:val="24"/>
        </w:rPr>
        <w:t>а РФ. - 2002. - №1 (ч.1). - Ст.3.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Кодекс Российской Федерации об административных правонарушениях от 30.12.2001 №195-ФЗ (с изменениями и дополнениями) // Собрание законодательства РФ. – 2002. – №1. – Ст.1.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тре</w:t>
      </w:r>
      <w:r>
        <w:rPr>
          <w:rFonts w:ascii="Times New Roman" w:hAnsi="Times New Roman"/>
          <w:sz w:val="24"/>
        </w:rPr>
        <w:t>тья) от 26.11.2001 №146-ФЗ (с изменениями и дополнениями) // Собрание законодательства РФ.- 2001.- №49.- Ст.4552.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Налоговый кодекс Российской Федерации (часть вторая) от 05.08.2000 №117-ФЗ (с изменениями и дополнениями) // Собрание законодательства РФ. - 2</w:t>
      </w:r>
      <w:r>
        <w:rPr>
          <w:rFonts w:ascii="Times New Roman" w:hAnsi="Times New Roman"/>
          <w:sz w:val="24"/>
        </w:rPr>
        <w:t>000. - №32. - Ст.3340.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Налоговый кодекс Российской Федерации (часть первая) от 31.07.1998 №146-ФЗ (с изменениями и дополнениями) // Собрание законодательства РФ. - 1998. - №31. - Ст.3824.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вторая) от 26.01.1996</w:t>
      </w:r>
      <w:r>
        <w:rPr>
          <w:rFonts w:ascii="Times New Roman" w:hAnsi="Times New Roman"/>
          <w:sz w:val="24"/>
        </w:rPr>
        <w:t xml:space="preserve"> №14-ФЗ (с изменениями и дополнениями) // Собрание законодательства РФ.- 1996.- №5.- Ст.410.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Семейный кодекс Российской Федерации от 29.12.1995 №223-ФЗ (с изменениями и дополнениями) // Собрание законодательства РФ. - 1995. - №1. - Ст.16.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Гражданский </w:t>
      </w:r>
      <w:r>
        <w:rPr>
          <w:rFonts w:ascii="Times New Roman" w:hAnsi="Times New Roman"/>
          <w:sz w:val="24"/>
        </w:rPr>
        <w:t>кодекс Российской Федерации (часть первая) от 30.11.1994 №51-ФЗ (с изменениями и дополнениями) // Собрание законодательства РФ.- 1994.- №32.- Ст.3301.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гражданстве Российской Федерации: Федеральный закон от 28.04.2023 N138-ФЗ (с изменениями и дополнениями</w:t>
      </w:r>
      <w:r>
        <w:rPr>
          <w:rFonts w:ascii="Times New Roman" w:hAnsi="Times New Roman"/>
          <w:sz w:val="24"/>
        </w:rPr>
        <w:t>) // Собрание законодательства РФ.- 2023.-N18.-Ст.3215.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страховых пенсиях: Федеральный закон от 28.12.2013 №400-ФЗ (с изменениями и дополнениями) // Собрание законодательства РФ. - 2013. - № 52. - Ст.6964.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исполнительном производстве: Федеральный зако</w:t>
      </w:r>
      <w:r>
        <w:rPr>
          <w:rFonts w:ascii="Times New Roman" w:hAnsi="Times New Roman"/>
          <w:sz w:val="24"/>
        </w:rPr>
        <w:t>н от 02.10.2007 №229-ФЗ (с изменениями и дополнениями) // Собрание законодательства РФ. - 2007. - №41. - Ст.4849.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государственной гражданской службе Российской Федерации: Федеральный закон от 27.07.2004 №79-ФЗ (с изменениями и дополнениями) // Собрание з</w:t>
      </w:r>
      <w:r>
        <w:rPr>
          <w:rFonts w:ascii="Times New Roman" w:hAnsi="Times New Roman"/>
          <w:sz w:val="24"/>
        </w:rPr>
        <w:t>аконодательства РФ.- 2010.- №5(3ч.).- Ст.6810.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системе государственной службы Российской Федерации: Федеральный закон от 27.05.2003 №58-ФЗ (с изменениями и дополнениями) // Собрание. законодательства РФ.- 2003.- №31.- Ст.2990.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объединениях работодател</w:t>
      </w:r>
      <w:r>
        <w:rPr>
          <w:rFonts w:ascii="Times New Roman" w:hAnsi="Times New Roman"/>
          <w:sz w:val="24"/>
        </w:rPr>
        <w:t>ей: Федеральный закон от 27.11.2002 №156-ФЗ (с изменениями и дополнениями) // Собрание законодательства РФ.- 2002.- №48.- Ст.4741.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правовом положении иностранных граждан в Российской Федерации: Федеральный закон от 25.07.2002 №115-ФЗ (с изменениями и доп</w:t>
      </w:r>
      <w:r>
        <w:rPr>
          <w:rFonts w:ascii="Times New Roman" w:hAnsi="Times New Roman"/>
          <w:sz w:val="24"/>
        </w:rPr>
        <w:t>олнениями) // Собрание законодательства РФ.-2011.-№1.-Ст.50.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третейских судах в Российской Федерации: Федеральный закон от 24.07.2002 №102-ФЗ (с изменениями и дополнениями) // Собрание законодательства РФ. - 2002. - №30. -  Ст.3019.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адвокатской деятел</w:t>
      </w:r>
      <w:r>
        <w:rPr>
          <w:rFonts w:ascii="Times New Roman" w:hAnsi="Times New Roman"/>
          <w:sz w:val="24"/>
        </w:rPr>
        <w:t>ьности и адвокатуре в Российской Федерации: Федеральный закон от 31.05.2002 №63-ФЗ (с изменениями и дополнениями) // Собрание законодательства РФ. - 2002. - №23. - Ст.2102.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трудовых пенсиях в Российской Федерации: Федеральный закон: от 17.12.2001 №173-ФЗ</w:t>
      </w:r>
      <w:r>
        <w:rPr>
          <w:rFonts w:ascii="Times New Roman" w:hAnsi="Times New Roman"/>
          <w:sz w:val="24"/>
        </w:rPr>
        <w:t xml:space="preserve"> (не применяется с 1 января 2015 года, за исключением норм, регулирующих исчисление размера трудовых пенсий и подлежащих применению в целях определения размеров страховых пенсий в части, не противоречащей действующему законодательству) // Собрание законода</w:t>
      </w:r>
      <w:r>
        <w:rPr>
          <w:rFonts w:ascii="Times New Roman" w:hAnsi="Times New Roman"/>
          <w:sz w:val="24"/>
        </w:rPr>
        <w:t>тельства в РФ.- 2001.- N52 (14).- Ст.4920.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мировых судьях в Российской Федерации: Федеральный закон от 17.12.1998 №188-ФЗ (с изменениями и дополнениями) // Собрание законодательства РФ. – 1998. - №51. - Ст.6270.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обязательном социальном страховании от </w:t>
      </w:r>
      <w:r>
        <w:rPr>
          <w:rFonts w:ascii="Times New Roman" w:hAnsi="Times New Roman"/>
          <w:sz w:val="24"/>
        </w:rPr>
        <w:t>несчастных случаев на производстве и профессиональных заболеваний: Федеральный закон от 24.07.1998 №125-ФЗ (с изменениями и дополнениями) // Собрание законодательства РФ.- 1998.-№31.-Ст.3803.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судебном Департаменте при Верховном Суде Российской Федерации:</w:t>
      </w:r>
      <w:r>
        <w:rPr>
          <w:rFonts w:ascii="Times New Roman" w:hAnsi="Times New Roman"/>
          <w:sz w:val="24"/>
        </w:rPr>
        <w:t xml:space="preserve"> Федеральный закон от 08.01.1998 №7-ФЗ (с изменениями и дополнениями) // Собрание законодательства РФ. - 1998. - №2. - Ст.223. 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порядке выезда из Российской Федерации и въезда в Российскую Федерацию: Федеральный закон от 15.08.1996 №114-ФЗ (с изменениями</w:t>
      </w:r>
      <w:r>
        <w:rPr>
          <w:rFonts w:ascii="Times New Roman" w:hAnsi="Times New Roman"/>
          <w:sz w:val="24"/>
        </w:rPr>
        <w:t xml:space="preserve"> и дополнениями) // Собрание законодательства РФ.- 1996.- №34.- Ст.4029.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профессиональных союзах, их правах и гарантиях деятельности: Федеральный закон от 12.01.1996 №10-ФЗ (с изменениями и дополнениями) // Собрание законодательства РФ.- 1996.- №3.- Ст.1</w:t>
      </w:r>
      <w:r>
        <w:rPr>
          <w:rFonts w:ascii="Times New Roman" w:hAnsi="Times New Roman"/>
          <w:sz w:val="24"/>
        </w:rPr>
        <w:t>48.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праве граждан Российской Федерации на свободу передвижения, выбор места пребывания и жительства в пределах Российской Федерации: Закон РФ от 25.06.1993 №5242-1 (с изменениями и дополнениями) // Ведомости СНД и ВС РФ.- 1993.- №32.- Ст.1227.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государс</w:t>
      </w:r>
      <w:r>
        <w:rPr>
          <w:rFonts w:ascii="Times New Roman" w:hAnsi="Times New Roman"/>
          <w:sz w:val="24"/>
        </w:rPr>
        <w:t>твенных гарантиях и компенсациях для лиц, работающих и проживающих в районах Крайнего Севера и приравненным к ним местностях: Закон РФ от 19.02.1993 №4520-1 (с изменениями и дополнениями) // Ведомости СНД и ВС РФ.-1993.- №16.- Ст.551.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Основы законодательст</w:t>
      </w:r>
      <w:r>
        <w:rPr>
          <w:rFonts w:ascii="Times New Roman" w:hAnsi="Times New Roman"/>
          <w:sz w:val="24"/>
        </w:rPr>
        <w:t>ва Российской Федерации о нотариате от 11.02.1993 №4462-1 (с изменениями и дополнениями) //Ведомости СНД и ВС РФ. - 1993. - №10. - Ст.357.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статусе судей в Российской Федерации: Закон РФ от 26.06.1992 №3132-1 (с изменениями и дополнениями) // Ведомости СН</w:t>
      </w:r>
      <w:r>
        <w:rPr>
          <w:rFonts w:ascii="Times New Roman" w:hAnsi="Times New Roman"/>
          <w:sz w:val="24"/>
        </w:rPr>
        <w:t xml:space="preserve">Д и ВС РФ. - 1992. - №30. - Ст.1792. 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прокуратуре Российской Федерации: Федеральный закон от 17.01.1992 №2202-1 (с изменениями и дополнениями) // Собрание законодательства РФ. - 1995. - №47. - Ст.4472.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занятости населения в Российской Федерации: закон </w:t>
      </w:r>
      <w:r>
        <w:rPr>
          <w:rFonts w:ascii="Times New Roman" w:hAnsi="Times New Roman"/>
          <w:sz w:val="24"/>
        </w:rPr>
        <w:t>РФ от 19.04.1991 №1032-1 (с изменениями и дополнениями) // Собрание законодательства РФ.- 1996.- №17.- Ст.1915.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структуре федеральных органов исполнительной власти: Указ Президента РФ от 21.01.2020 N21 (с изменениями и дополнениями) // Собрание законодат</w:t>
      </w:r>
      <w:r>
        <w:rPr>
          <w:rFonts w:ascii="Times New Roman" w:hAnsi="Times New Roman"/>
          <w:sz w:val="24"/>
        </w:rPr>
        <w:t>ельства РФ.- 2020.- N4.-Ст.346.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порядке опубликования и вступления в силу актов Президента РФ, Правительства РФ и нормативно-правовых актов федеральных органов исполнительной власти: Указ Президента РФ от 23.05.96 №763 (с изменениями и дополнениями) // С</w:t>
      </w:r>
      <w:r>
        <w:rPr>
          <w:rFonts w:ascii="Times New Roman" w:hAnsi="Times New Roman"/>
          <w:sz w:val="24"/>
        </w:rPr>
        <w:t>обрание законодательства РФ.- 1996.- №22.- Ст.2663.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разработке и утверждении профессиональных стандартов: Постановление Правительства РФ от 10.04.2023 N580 // Собрание законодательства РФ.- 2023.-N16.-Ст.2921.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разработке, утверждении и изменении нормат</w:t>
      </w:r>
      <w:r>
        <w:rPr>
          <w:rFonts w:ascii="Times New Roman" w:hAnsi="Times New Roman"/>
          <w:sz w:val="24"/>
        </w:rPr>
        <w:t xml:space="preserve">ивных правовых актов федеральных органов исполнительной власти, содержащих государственные нормативные требования охраны труда: Постановление Правительства РФ от 26.02.2022 N255 // Собрание законодательства РФ.-2022.-N10.-Ст.1510. 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регистрации граждан в </w:t>
      </w:r>
      <w:r>
        <w:rPr>
          <w:rFonts w:ascii="Times New Roman" w:hAnsi="Times New Roman"/>
          <w:sz w:val="24"/>
        </w:rPr>
        <w:t>целях поиска подходящей работы, регистрации безработных граждан, требованиях к подбору подходящей работы, внесении изменения в постановление Правительства Российской Федерации от 8 апреля 2020 г. N460, а также о признании утратившими силу некоторых актов и</w:t>
      </w:r>
      <w:r>
        <w:rPr>
          <w:rFonts w:ascii="Times New Roman" w:hAnsi="Times New Roman"/>
          <w:sz w:val="24"/>
        </w:rPr>
        <w:t xml:space="preserve"> отдельных положений некоторых актов Правительства Российской Федерации: Постановление Правительства РФ от 02.11.2021 N1909 // Собрание законодательства РФ.-2021.- N46.- Ст.7707.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отдельных вопросах, связанных с трудовыми книжками, и признании </w:t>
      </w:r>
      <w:r>
        <w:rPr>
          <w:rFonts w:ascii="Times New Roman" w:hAnsi="Times New Roman"/>
          <w:sz w:val="24"/>
        </w:rPr>
        <w:t>утратившими силу некоторых актов Правительства Российской Федерации и отдельных положений некоторых актов Правительства Российской Федерации: Постановление Правительства РФ от 24.07.2021 N1250 // Собрание законодательства РФ.-2021.- N 31.-Ст.5916.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</w:t>
      </w:r>
      <w:r>
        <w:rPr>
          <w:rFonts w:ascii="Times New Roman" w:hAnsi="Times New Roman"/>
          <w:sz w:val="24"/>
        </w:rPr>
        <w:t>ждении Положения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права: Постановление Правительства РФ от 21.07.2021 N1230 (с изменениями и дополнениям</w:t>
      </w:r>
      <w:r>
        <w:rPr>
          <w:rFonts w:ascii="Times New Roman" w:hAnsi="Times New Roman"/>
          <w:sz w:val="24"/>
        </w:rPr>
        <w:t>и) // Собрание законодательства РФ.-2021.- N 30.- Ст.5804.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особенностях направления работников в служебные командировки: Постановление Правительства РФ от 13.10.2008 N749 (с изменениями и дополнениями) // Собрание законодательства РФ.-2008.- N 42.-Ст.48</w:t>
      </w:r>
      <w:r>
        <w:rPr>
          <w:rFonts w:ascii="Times New Roman" w:hAnsi="Times New Roman"/>
          <w:sz w:val="24"/>
        </w:rPr>
        <w:t>21.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минимальном размере повышения оплаты труда за работу в ночное время: Постановление Правительства РФ от 22.07.2008 N554 // Собрание законодательства РФ.-2008.- N 30 (ч. 2).- Ст.3640.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применении законодательства, регулирующего труд женщин, лиц с </w:t>
      </w:r>
      <w:r>
        <w:rPr>
          <w:rFonts w:ascii="Times New Roman" w:hAnsi="Times New Roman"/>
          <w:sz w:val="24"/>
        </w:rPr>
        <w:t>семейными обязанностями и несовершеннолетних: Постановление Пленума Верховного Суда РФ от 28.01.2014 N1 // Бюллетень Верховного Суда РФ.-2014.- №4.</w:t>
      </w:r>
      <w:r>
        <w:rPr>
          <w:rFonts w:ascii="Times New Roman" w:hAnsi="Times New Roman"/>
          <w:sz w:val="24"/>
        </w:rPr>
        <w:tab/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применении судами законодательства, регулирующего материальную ответственность работников за ущерб, причи</w:t>
      </w:r>
      <w:r>
        <w:rPr>
          <w:rFonts w:ascii="Times New Roman" w:hAnsi="Times New Roman"/>
          <w:sz w:val="24"/>
        </w:rPr>
        <w:t>ненный работодателю: Постановление Пленума Верховного Суда РФ от 16.11.2006 N52 (с изменениями и дополнениями) // Бюллетень Верховного Суда РФ.- 2007.-№1.</w:t>
      </w:r>
    </w:p>
    <w:p w:rsidR="00A64E36" w:rsidRDefault="00B3620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применении судами Российской Федерации Трудового кодекса Российской Федерации: Постановление Пленум</w:t>
      </w:r>
      <w:r>
        <w:rPr>
          <w:rFonts w:ascii="Times New Roman" w:hAnsi="Times New Roman"/>
          <w:sz w:val="24"/>
        </w:rPr>
        <w:t>а Верховного Суда РФ от 17.03.2004 N2 (с изменениями и дополнениями) // Бюллетень Верховного Суда РФ.- 2004.-N6.</w:t>
      </w:r>
      <w:bookmarkStart w:id="1" w:name="_Hlk98839541"/>
      <w:bookmarkEnd w:id="1"/>
    </w:p>
    <w:p w:rsidR="00A64E36" w:rsidRDefault="00A64E36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E36" w:rsidRDefault="00A64E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E36" w:rsidRDefault="00A64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64E36" w:rsidSect="00A64E36">
      <w:footerReference w:type="default" r:id="rId12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20C" w:rsidRDefault="00B3620C" w:rsidP="00A64E36">
      <w:pPr>
        <w:spacing w:after="0" w:line="240" w:lineRule="auto"/>
      </w:pPr>
      <w:r>
        <w:separator/>
      </w:r>
    </w:p>
  </w:endnote>
  <w:endnote w:type="continuationSeparator" w:id="0">
    <w:p w:rsidR="00B3620C" w:rsidRDefault="00B3620C" w:rsidP="00A64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swiss"/>
    <w:pitch w:val="variable"/>
    <w:sig w:usb0="80008023" w:usb1="08072046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588097"/>
      <w:docPartObj>
        <w:docPartGallery w:val="Page Numbers (Bottom of Page)"/>
        <w:docPartUnique/>
      </w:docPartObj>
    </w:sdtPr>
    <w:sdtContent>
      <w:p w:rsidR="00A64E36" w:rsidRDefault="00A64E36">
        <w:pPr>
          <w:pStyle w:val="Footer"/>
          <w:jc w:val="center"/>
        </w:pPr>
        <w:r>
          <w:fldChar w:fldCharType="begin"/>
        </w:r>
        <w:r w:rsidR="00B3620C">
          <w:instrText xml:space="preserve"> PAGE </w:instrText>
        </w:r>
        <w:r>
          <w:fldChar w:fldCharType="separate"/>
        </w:r>
        <w:r w:rsidR="00AA2768">
          <w:rPr>
            <w:noProof/>
          </w:rPr>
          <w:t>2</w:t>
        </w:r>
        <w:r>
          <w:fldChar w:fldCharType="end"/>
        </w:r>
      </w:p>
    </w:sdtContent>
  </w:sdt>
  <w:p w:rsidR="00A64E36" w:rsidRDefault="00A64E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20C" w:rsidRDefault="00B3620C" w:rsidP="00A64E36">
      <w:pPr>
        <w:spacing w:after="0" w:line="240" w:lineRule="auto"/>
      </w:pPr>
      <w:r>
        <w:separator/>
      </w:r>
    </w:p>
  </w:footnote>
  <w:footnote w:type="continuationSeparator" w:id="0">
    <w:p w:rsidR="00B3620C" w:rsidRDefault="00B3620C" w:rsidP="00A64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52A4"/>
    <w:multiLevelType w:val="multilevel"/>
    <w:tmpl w:val="27B00DA2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18A1E8F"/>
    <w:multiLevelType w:val="multilevel"/>
    <w:tmpl w:val="25046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E381C2C"/>
    <w:multiLevelType w:val="multilevel"/>
    <w:tmpl w:val="D6DA10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5AC174E"/>
    <w:multiLevelType w:val="multilevel"/>
    <w:tmpl w:val="8C60D1E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E36"/>
    <w:rsid w:val="00A64E36"/>
    <w:rsid w:val="00AA2768"/>
    <w:rsid w:val="00B36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904C7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">
    <w:name w:val="Heading 1"/>
    <w:basedOn w:val="a0"/>
    <w:uiPriority w:val="9"/>
    <w:qFormat/>
    <w:rsid w:val="00E6649D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customStyle="1" w:styleId="Heading5">
    <w:name w:val="Heading 5"/>
    <w:basedOn w:val="a0"/>
    <w:next w:val="a0"/>
    <w:link w:val="5"/>
    <w:uiPriority w:val="9"/>
    <w:semiHidden/>
    <w:unhideWhenUsed/>
    <w:qFormat/>
    <w:rsid w:val="00E6649D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1">
    <w:name w:val="Заголовок 1 Знак"/>
    <w:basedOn w:val="a1"/>
    <w:uiPriority w:val="9"/>
    <w:qFormat/>
    <w:rsid w:val="00E6649D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5">
    <w:name w:val="Заголовок 5 Знак"/>
    <w:basedOn w:val="a1"/>
    <w:link w:val="Heading5"/>
    <w:uiPriority w:val="9"/>
    <w:semiHidden/>
    <w:qFormat/>
    <w:rsid w:val="00E6649D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a4">
    <w:name w:val="Текст выноски Знак"/>
    <w:basedOn w:val="a1"/>
    <w:uiPriority w:val="99"/>
    <w:semiHidden/>
    <w:qFormat/>
    <w:rsid w:val="00E6649D"/>
    <w:rPr>
      <w:rFonts w:ascii="Tahoma" w:hAnsi="Tahoma" w:cs="Tahoma"/>
      <w:sz w:val="16"/>
      <w:szCs w:val="16"/>
    </w:rPr>
  </w:style>
  <w:style w:type="character" w:customStyle="1" w:styleId="10">
    <w:name w:val="Гиперссылка1"/>
    <w:basedOn w:val="a1"/>
    <w:uiPriority w:val="99"/>
    <w:unhideWhenUsed/>
    <w:rsid w:val="00365612"/>
    <w:rPr>
      <w:color w:val="0000FF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E6649D"/>
  </w:style>
  <w:style w:type="character" w:customStyle="1" w:styleId="a6">
    <w:name w:val="Нижний колонтитул Знак"/>
    <w:basedOn w:val="a1"/>
    <w:uiPriority w:val="99"/>
    <w:qFormat/>
    <w:rsid w:val="00E6649D"/>
  </w:style>
  <w:style w:type="character" w:styleId="a7">
    <w:name w:val="Strong"/>
    <w:basedOn w:val="a1"/>
    <w:uiPriority w:val="22"/>
    <w:qFormat/>
    <w:rsid w:val="00E6649D"/>
    <w:rPr>
      <w:b/>
      <w:bCs/>
    </w:rPr>
  </w:style>
  <w:style w:type="character" w:customStyle="1" w:styleId="a8">
    <w:name w:val="Абзац списка Знак"/>
    <w:uiPriority w:val="34"/>
    <w:qFormat/>
    <w:locked/>
    <w:rsid w:val="00E664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1"/>
    <w:qFormat/>
    <w:rsid w:val="00E6649D"/>
  </w:style>
  <w:style w:type="character" w:customStyle="1" w:styleId="apple-converted-space">
    <w:name w:val="apple-converted-space"/>
    <w:basedOn w:val="a1"/>
    <w:qFormat/>
    <w:rsid w:val="00E6649D"/>
  </w:style>
  <w:style w:type="character" w:customStyle="1" w:styleId="a9">
    <w:name w:val="Заголовок Знак"/>
    <w:basedOn w:val="a1"/>
    <w:qFormat/>
    <w:rsid w:val="00E664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semiHidden/>
    <w:qFormat/>
    <w:rsid w:val="00E664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_"/>
    <w:qFormat/>
    <w:rsid w:val="00E6649D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38">
    <w:name w:val="Основной текст (38)_"/>
    <w:link w:val="380"/>
    <w:qFormat/>
    <w:rsid w:val="00E6649D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z-">
    <w:name w:val="z-Начало формы Знак"/>
    <w:basedOn w:val="a1"/>
    <w:uiPriority w:val="99"/>
    <w:semiHidden/>
    <w:qFormat/>
    <w:rsid w:val="00E664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fo">
    <w:name w:val="info"/>
    <w:basedOn w:val="a1"/>
    <w:qFormat/>
    <w:rsid w:val="00E6649D"/>
  </w:style>
  <w:style w:type="character" w:customStyle="1" w:styleId="z-0">
    <w:name w:val="z-Конец формы Знак"/>
    <w:basedOn w:val="a1"/>
    <w:uiPriority w:val="99"/>
    <w:qFormat/>
    <w:rsid w:val="00E664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c">
    <w:name w:val="Основной текст с отступом Знак"/>
    <w:basedOn w:val="a1"/>
    <w:qFormat/>
    <w:rsid w:val="00E664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1"/>
    <w:qFormat/>
    <w:rsid w:val="00E664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с отступом 2 Знак"/>
    <w:basedOn w:val="a1"/>
    <w:qFormat/>
    <w:rsid w:val="00E664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basedOn w:val="a1"/>
    <w:uiPriority w:val="99"/>
    <w:semiHidden/>
    <w:qFormat/>
    <w:rsid w:val="00E6649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dar">
    <w:name w:val="udar"/>
    <w:basedOn w:val="a1"/>
    <w:qFormat/>
    <w:rsid w:val="00E6649D"/>
  </w:style>
  <w:style w:type="character" w:customStyle="1" w:styleId="11">
    <w:name w:val="Просмотренная гиперссылка1"/>
    <w:basedOn w:val="a1"/>
    <w:uiPriority w:val="99"/>
    <w:semiHidden/>
    <w:unhideWhenUsed/>
    <w:rsid w:val="00E6649D"/>
    <w:rPr>
      <w:color w:val="800080" w:themeColor="followedHyperlink"/>
      <w:u w:val="single"/>
    </w:rPr>
  </w:style>
  <w:style w:type="character" w:customStyle="1" w:styleId="3">
    <w:name w:val="Основной текст с отступом 3 Знак"/>
    <w:basedOn w:val="a1"/>
    <w:uiPriority w:val="99"/>
    <w:semiHidden/>
    <w:qFormat/>
    <w:rsid w:val="00E6649D"/>
    <w:rPr>
      <w:sz w:val="16"/>
      <w:szCs w:val="16"/>
    </w:rPr>
  </w:style>
  <w:style w:type="character" w:customStyle="1" w:styleId="HTML">
    <w:name w:val="Стандартный HTML Знак"/>
    <w:basedOn w:val="a1"/>
    <w:qFormat/>
    <w:rsid w:val="00E6649D"/>
    <w:rPr>
      <w:rFonts w:ascii="Courier New" w:eastAsia="Times New Roman" w:hAnsi="Courier New" w:cs="Times New Roman"/>
      <w:color w:val="000000"/>
      <w:sz w:val="28"/>
      <w:szCs w:val="20"/>
    </w:rPr>
  </w:style>
  <w:style w:type="character" w:customStyle="1" w:styleId="fontstyle01">
    <w:name w:val="fontstyle01"/>
    <w:basedOn w:val="a1"/>
    <w:qFormat/>
    <w:rsid w:val="00154D28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s10">
    <w:name w:val="s_10"/>
    <w:basedOn w:val="a1"/>
    <w:qFormat/>
    <w:rsid w:val="00CE0E66"/>
  </w:style>
  <w:style w:type="character" w:customStyle="1" w:styleId="af">
    <w:name w:val="Обычный (веб) Знак"/>
    <w:uiPriority w:val="99"/>
    <w:qFormat/>
    <w:locked/>
    <w:rsid w:val="008E3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ucture-itemjob">
    <w:name w:val="structure-item__job"/>
    <w:basedOn w:val="a1"/>
    <w:qFormat/>
    <w:rsid w:val="008E32C8"/>
    <w:rPr>
      <w:rFonts w:cs="Times New Roman"/>
    </w:rPr>
  </w:style>
  <w:style w:type="paragraph" w:customStyle="1" w:styleId="af0">
    <w:name w:val="Заголовок"/>
    <w:basedOn w:val="a0"/>
    <w:next w:val="af1"/>
    <w:qFormat/>
    <w:rsid w:val="00A64E36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1">
    <w:name w:val="Body Text"/>
    <w:basedOn w:val="a0"/>
    <w:uiPriority w:val="99"/>
    <w:semiHidden/>
    <w:rsid w:val="00E664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List"/>
    <w:basedOn w:val="af1"/>
    <w:rsid w:val="00A64E36"/>
    <w:rPr>
      <w:rFonts w:ascii="PT Astra Serif" w:hAnsi="PT Astra Serif" w:cs="Noto Sans Devanagari"/>
    </w:rPr>
  </w:style>
  <w:style w:type="paragraph" w:customStyle="1" w:styleId="Caption">
    <w:name w:val="Caption"/>
    <w:basedOn w:val="a0"/>
    <w:qFormat/>
    <w:rsid w:val="00A64E36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3">
    <w:name w:val="index heading"/>
    <w:basedOn w:val="a0"/>
    <w:qFormat/>
    <w:rsid w:val="00A64E36"/>
    <w:pPr>
      <w:suppressLineNumbers/>
    </w:pPr>
    <w:rPr>
      <w:rFonts w:ascii="PT Astra Serif" w:hAnsi="PT Astra Serif" w:cs="Noto Sans Devanagari"/>
    </w:rPr>
  </w:style>
  <w:style w:type="paragraph" w:styleId="af4">
    <w:name w:val="Title"/>
    <w:basedOn w:val="a0"/>
    <w:next w:val="af1"/>
    <w:qFormat/>
    <w:rsid w:val="00E6649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caption"/>
    <w:basedOn w:val="a0"/>
    <w:qFormat/>
    <w:rsid w:val="00A64E36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6">
    <w:name w:val="Balloon Text"/>
    <w:basedOn w:val="a0"/>
    <w:uiPriority w:val="99"/>
    <w:semiHidden/>
    <w:unhideWhenUsed/>
    <w:qFormat/>
    <w:rsid w:val="00E664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7">
    <w:name w:val="Верхний и нижний колонтитулы"/>
    <w:basedOn w:val="a0"/>
    <w:qFormat/>
    <w:rsid w:val="00A64E36"/>
  </w:style>
  <w:style w:type="paragraph" w:customStyle="1" w:styleId="af8">
    <w:name w:val="Колонтитул"/>
    <w:basedOn w:val="a0"/>
    <w:qFormat/>
    <w:rsid w:val="00A64E36"/>
  </w:style>
  <w:style w:type="paragraph" w:customStyle="1" w:styleId="Header">
    <w:name w:val="Header"/>
    <w:basedOn w:val="a0"/>
    <w:uiPriority w:val="99"/>
    <w:unhideWhenUsed/>
    <w:rsid w:val="00E6649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0"/>
    <w:uiPriority w:val="99"/>
    <w:unhideWhenUsed/>
    <w:rsid w:val="00E6649D"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Normal (Web)"/>
    <w:basedOn w:val="a0"/>
    <w:uiPriority w:val="99"/>
    <w:unhideWhenUsed/>
    <w:qFormat/>
    <w:rsid w:val="00E6649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0"/>
    <w:uiPriority w:val="34"/>
    <w:qFormat/>
    <w:rsid w:val="00E664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0"/>
    <w:qFormat/>
    <w:rsid w:val="00E6649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список с точками"/>
    <w:basedOn w:val="a0"/>
    <w:qFormat/>
    <w:rsid w:val="00E6649D"/>
    <w:pPr>
      <w:tabs>
        <w:tab w:val="left" w:pos="720"/>
        <w:tab w:val="left" w:pos="756"/>
      </w:tabs>
      <w:spacing w:after="0" w:line="312" w:lineRule="auto"/>
      <w:ind w:left="756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Для таблиц"/>
    <w:basedOn w:val="a0"/>
    <w:qFormat/>
    <w:rsid w:val="00E6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сновной текст1"/>
    <w:basedOn w:val="a0"/>
    <w:qFormat/>
    <w:rsid w:val="00E6649D"/>
    <w:pPr>
      <w:shd w:val="clear" w:color="auto" w:fill="FFFFFF"/>
      <w:spacing w:after="2340" w:line="274" w:lineRule="exact"/>
      <w:ind w:hanging="1520"/>
      <w:jc w:val="center"/>
    </w:pPr>
    <w:rPr>
      <w:rFonts w:ascii="Times New Roman" w:eastAsia="Times New Roman" w:hAnsi="Times New Roman"/>
      <w:sz w:val="23"/>
      <w:szCs w:val="23"/>
    </w:rPr>
  </w:style>
  <w:style w:type="paragraph" w:customStyle="1" w:styleId="380">
    <w:name w:val="Основной текст (38)"/>
    <w:basedOn w:val="a0"/>
    <w:link w:val="38"/>
    <w:qFormat/>
    <w:rsid w:val="00E6649D"/>
    <w:pPr>
      <w:shd w:val="clear" w:color="auto" w:fill="FFFFFF"/>
      <w:spacing w:after="0" w:line="0" w:lineRule="atLeast"/>
      <w:ind w:hanging="380"/>
    </w:pPr>
    <w:rPr>
      <w:rFonts w:ascii="Times New Roman" w:eastAsia="Times New Roman" w:hAnsi="Times New Roman"/>
      <w:sz w:val="23"/>
      <w:szCs w:val="23"/>
    </w:rPr>
  </w:style>
  <w:style w:type="paragraph" w:styleId="afd">
    <w:name w:val="No Spacing"/>
    <w:uiPriority w:val="1"/>
    <w:qFormat/>
    <w:rsid w:val="00E66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Top of Form"/>
    <w:basedOn w:val="a0"/>
    <w:next w:val="a0"/>
    <w:uiPriority w:val="99"/>
    <w:semiHidden/>
    <w:unhideWhenUsed/>
    <w:qFormat/>
    <w:rsid w:val="00E6649D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0"/>
    <w:next w:val="a0"/>
    <w:uiPriority w:val="99"/>
    <w:unhideWhenUsed/>
    <w:qFormat/>
    <w:rsid w:val="00E6649D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e">
    <w:name w:val="Body Text Indent"/>
    <w:basedOn w:val="a0"/>
    <w:unhideWhenUsed/>
    <w:rsid w:val="00E664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Text">
    <w:name w:val="Footnote Text"/>
    <w:basedOn w:val="a0"/>
    <w:rsid w:val="00E66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Indent 2"/>
    <w:basedOn w:val="a0"/>
    <w:unhideWhenUsed/>
    <w:qFormat/>
    <w:rsid w:val="00E6649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Plain Text"/>
    <w:basedOn w:val="a0"/>
    <w:uiPriority w:val="99"/>
    <w:semiHidden/>
    <w:unhideWhenUsed/>
    <w:qFormat/>
    <w:rsid w:val="00E6649D"/>
    <w:pPr>
      <w:tabs>
        <w:tab w:val="left" w:pos="7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2"/>
    <w:basedOn w:val="a0"/>
    <w:qFormat/>
    <w:rsid w:val="00E6649D"/>
    <w:pPr>
      <w:widowControl w:val="0"/>
      <w:shd w:val="clear" w:color="auto" w:fill="FFFFFF"/>
      <w:spacing w:before="120" w:after="0" w:line="250" w:lineRule="exact"/>
      <w:jc w:val="both"/>
    </w:pPr>
    <w:rPr>
      <w:rFonts w:ascii="Times New Roman" w:eastAsia="Times New Roman" w:hAnsi="Times New Roman" w:cs="Times New Roman"/>
      <w:color w:val="000000"/>
      <w:spacing w:val="6"/>
      <w:sz w:val="19"/>
      <w:szCs w:val="19"/>
      <w:lang w:eastAsia="ru-RU" w:bidi="ru-RU"/>
    </w:rPr>
  </w:style>
  <w:style w:type="paragraph" w:customStyle="1" w:styleId="a">
    <w:name w:val="Осн_текст_с_отст"/>
    <w:basedOn w:val="a0"/>
    <w:qFormat/>
    <w:rsid w:val="00E6649D"/>
    <w:pPr>
      <w:numPr>
        <w:numId w:val="1"/>
      </w:numPr>
      <w:spacing w:after="120" w:line="240" w:lineRule="auto"/>
      <w:ind w:left="567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0"/>
    <w:uiPriority w:val="99"/>
    <w:semiHidden/>
    <w:unhideWhenUsed/>
    <w:qFormat/>
    <w:rsid w:val="00E6649D"/>
    <w:pPr>
      <w:spacing w:after="120"/>
      <w:ind w:left="283"/>
    </w:pPr>
    <w:rPr>
      <w:sz w:val="16"/>
      <w:szCs w:val="16"/>
    </w:rPr>
  </w:style>
  <w:style w:type="paragraph" w:customStyle="1" w:styleId="aff0">
    <w:name w:val="Заголовок статьи"/>
    <w:basedOn w:val="a0"/>
    <w:next w:val="a0"/>
    <w:qFormat/>
    <w:rsid w:val="00E6649D"/>
    <w:pPr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1">
    <w:name w:val="Комментарий"/>
    <w:basedOn w:val="a0"/>
    <w:next w:val="a0"/>
    <w:qFormat/>
    <w:rsid w:val="00E6649D"/>
    <w:pPr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styleId="HTML0">
    <w:name w:val="HTML Preformatted"/>
    <w:basedOn w:val="a0"/>
    <w:qFormat/>
    <w:rsid w:val="00E664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0"/>
    </w:rPr>
  </w:style>
  <w:style w:type="paragraph" w:customStyle="1" w:styleId="rvps3">
    <w:name w:val="rvps3"/>
    <w:basedOn w:val="a0"/>
    <w:qFormat/>
    <w:rsid w:val="00E6649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0"/>
    <w:qFormat/>
    <w:rsid w:val="00E76A5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0"/>
    <w:qFormat/>
    <w:rsid w:val="001A659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qFormat/>
    <w:rsid w:val="008E32C8"/>
    <w:pPr>
      <w:widowControl w:val="0"/>
      <w:spacing w:line="434" w:lineRule="auto"/>
      <w:ind w:firstLine="720"/>
      <w:jc w:val="both"/>
    </w:pPr>
    <w:rPr>
      <w:rFonts w:eastAsia="Times New Roman" w:cs="Times New Roman"/>
      <w:szCs w:val="20"/>
      <w:lang w:eastAsia="ar-SA"/>
    </w:rPr>
  </w:style>
  <w:style w:type="paragraph" w:customStyle="1" w:styleId="110">
    <w:name w:val="Заголовок 11"/>
    <w:basedOn w:val="a0"/>
    <w:uiPriority w:val="1"/>
    <w:qFormat/>
    <w:rsid w:val="000A3FA3"/>
    <w:pPr>
      <w:widowControl w:val="0"/>
      <w:spacing w:after="0" w:line="274" w:lineRule="exact"/>
      <w:ind w:left="189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4">
    <w:name w:val="Нет списка1"/>
    <w:uiPriority w:val="99"/>
    <w:semiHidden/>
    <w:unhideWhenUsed/>
    <w:qFormat/>
    <w:rsid w:val="00E6649D"/>
  </w:style>
  <w:style w:type="numbering" w:customStyle="1" w:styleId="22">
    <w:name w:val="Нет списка2"/>
    <w:semiHidden/>
    <w:unhideWhenUsed/>
    <w:qFormat/>
    <w:rsid w:val="00E6649D"/>
  </w:style>
  <w:style w:type="table" w:styleId="aff2">
    <w:name w:val="Table Grid"/>
    <w:basedOn w:val="a2"/>
    <w:uiPriority w:val="59"/>
    <w:rsid w:val="00E6649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2"/>
    <w:uiPriority w:val="59"/>
    <w:rsid w:val="00E6649D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uiPriority w:val="59"/>
    <w:rsid w:val="00E6649D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0">
    <w:name w:val="TableStyle0"/>
    <w:rsid w:val="002615A9"/>
    <w:rPr>
      <w:rFonts w:eastAsiaTheme="minorEastAsia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718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417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450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11498</Words>
  <Characters>65543</Characters>
  <Application>Microsoft Office Word</Application>
  <DocSecurity>0</DocSecurity>
  <Lines>546</Lines>
  <Paragraphs>153</Paragraphs>
  <ScaleCrop>false</ScaleCrop>
  <Company/>
  <LinksUpToDate>false</LinksUpToDate>
  <CharactersWithSpaces>76888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yurina</cp:lastModifiedBy>
  <cp:revision>2</cp:revision>
  <dcterms:created xsi:type="dcterms:W3CDTF">2024-05-27T10:10:00Z</dcterms:created>
  <dcterms:modified xsi:type="dcterms:W3CDTF">2024-05-27T10:10:00Z</dcterms:modified>
  <dc:language>ru-RU</dc:language>
</cp:coreProperties>
</file>